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BC6BE" w14:textId="77777777" w:rsidR="00D159F8" w:rsidRDefault="00D159F8" w:rsidP="00D159F8">
      <w:pPr>
        <w:pStyle w:val="Podnadpis"/>
        <w:spacing w:after="120"/>
        <w:rPr>
          <w:rFonts w:ascii="Tahoma" w:hAnsi="Tahoma" w:cs="Tahoma"/>
          <w:caps/>
          <w:szCs w:val="28"/>
        </w:rPr>
      </w:pPr>
      <w:r>
        <w:rPr>
          <w:rFonts w:ascii="Tahoma" w:hAnsi="Tahoma" w:cs="Tahoma"/>
          <w:caps/>
          <w:szCs w:val="28"/>
        </w:rPr>
        <w:t>Smlouva o </w:t>
      </w:r>
      <w:r w:rsidRPr="00A045E6">
        <w:rPr>
          <w:rFonts w:ascii="Tahoma" w:hAnsi="Tahoma" w:cs="Tahoma"/>
          <w:caps/>
          <w:szCs w:val="28"/>
        </w:rPr>
        <w:t>dílo</w:t>
      </w:r>
      <w:r>
        <w:rPr>
          <w:rFonts w:ascii="Tahoma" w:hAnsi="Tahoma" w:cs="Tahoma"/>
          <w:caps/>
          <w:szCs w:val="28"/>
        </w:rPr>
        <w:t xml:space="preserve"> </w:t>
      </w:r>
    </w:p>
    <w:p w14:paraId="65405A6E" w14:textId="0C70E3F0" w:rsidR="00D159F8" w:rsidRDefault="004039EF" w:rsidP="00D159F8">
      <w:pPr>
        <w:pStyle w:val="Podnadpis"/>
        <w:spacing w:after="120"/>
        <w:rPr>
          <w:rFonts w:ascii="Tahoma" w:hAnsi="Tahoma" w:cs="Tahoma"/>
          <w:caps/>
          <w:szCs w:val="28"/>
        </w:rPr>
      </w:pPr>
      <w:r>
        <w:rPr>
          <w:rFonts w:ascii="Tahoma" w:hAnsi="Tahoma" w:cs="Tahoma"/>
          <w:szCs w:val="28"/>
        </w:rPr>
        <w:t>„</w:t>
      </w:r>
      <w:r w:rsidR="00D159F8">
        <w:rPr>
          <w:rFonts w:ascii="Tahoma" w:hAnsi="Tahoma" w:cs="Tahoma"/>
          <w:szCs w:val="28"/>
        </w:rPr>
        <w:t>Rekonstrukce zdroje vytápění v budově Rýmařovská 12</w:t>
      </w:r>
      <w:r>
        <w:rPr>
          <w:rFonts w:ascii="Tahoma" w:hAnsi="Tahoma" w:cs="Tahoma"/>
          <w:szCs w:val="28"/>
        </w:rPr>
        <w:t>“</w:t>
      </w:r>
    </w:p>
    <w:p w14:paraId="70DA223F" w14:textId="77777777" w:rsidR="00D159F8" w:rsidRDefault="00D159F8" w:rsidP="00D159F8">
      <w:pPr>
        <w:keepNext/>
        <w:spacing w:before="360"/>
        <w:jc w:val="center"/>
        <w:rPr>
          <w:rFonts w:ascii="Tahoma" w:hAnsi="Tahoma" w:cs="Tahoma"/>
          <w:b/>
          <w:sz w:val="22"/>
          <w:szCs w:val="22"/>
        </w:rPr>
      </w:pPr>
      <w:r w:rsidRPr="00080F1B">
        <w:rPr>
          <w:rFonts w:ascii="Tahoma" w:hAnsi="Tahoma" w:cs="Tahoma"/>
          <w:b/>
          <w:sz w:val="22"/>
          <w:szCs w:val="22"/>
        </w:rPr>
        <w:t>I.</w:t>
      </w:r>
      <w:r>
        <w:rPr>
          <w:rFonts w:ascii="Tahoma" w:hAnsi="Tahoma" w:cs="Tahoma"/>
          <w:b/>
          <w:sz w:val="22"/>
          <w:szCs w:val="22"/>
        </w:rPr>
        <w:br/>
      </w:r>
      <w:r w:rsidRPr="00A045E6">
        <w:rPr>
          <w:rFonts w:ascii="Tahoma" w:hAnsi="Tahoma" w:cs="Tahoma"/>
          <w:b/>
          <w:sz w:val="22"/>
          <w:szCs w:val="22"/>
        </w:rPr>
        <w:t>Smluvní strany</w:t>
      </w:r>
    </w:p>
    <w:p w14:paraId="7B60C77D" w14:textId="77777777" w:rsidR="00D159F8" w:rsidRPr="00127504" w:rsidRDefault="00D159F8" w:rsidP="00D159F8">
      <w:pPr>
        <w:numPr>
          <w:ilvl w:val="0"/>
          <w:numId w:val="30"/>
        </w:numPr>
        <w:spacing w:before="240"/>
        <w:ind w:left="357" w:hanging="357"/>
        <w:jc w:val="both"/>
        <w:rPr>
          <w:rFonts w:ascii="Tahoma" w:hAnsi="Tahoma" w:cs="Tahoma"/>
          <w:b/>
          <w:sz w:val="22"/>
          <w:szCs w:val="22"/>
        </w:rPr>
      </w:pPr>
      <w:r w:rsidRPr="00127504">
        <w:rPr>
          <w:rFonts w:ascii="Tahoma" w:hAnsi="Tahoma" w:cs="Tahoma"/>
          <w:b/>
          <w:sz w:val="22"/>
          <w:szCs w:val="22"/>
        </w:rPr>
        <w:t>Název příspěvkové organizace</w:t>
      </w:r>
    </w:p>
    <w:p w14:paraId="4AD2094F" w14:textId="52863A99" w:rsidR="00D159F8" w:rsidRPr="00FA248C" w:rsidRDefault="00D159F8" w:rsidP="00D159F8">
      <w:pPr>
        <w:numPr>
          <w:ilvl w:val="12"/>
          <w:numId w:val="0"/>
        </w:numPr>
        <w:tabs>
          <w:tab w:val="left" w:pos="2835"/>
        </w:tabs>
        <w:ind w:left="357"/>
        <w:jc w:val="both"/>
        <w:rPr>
          <w:rFonts w:ascii="Tahoma" w:hAnsi="Tahoma" w:cs="Tahoma"/>
          <w:sz w:val="22"/>
          <w:szCs w:val="22"/>
        </w:rPr>
      </w:pPr>
      <w:r w:rsidRPr="00127504">
        <w:rPr>
          <w:rFonts w:ascii="Tahoma" w:hAnsi="Tahoma" w:cs="Tahoma"/>
          <w:sz w:val="22"/>
          <w:szCs w:val="22"/>
        </w:rPr>
        <w:t>se sídlem:</w:t>
      </w:r>
      <w:r w:rsidRPr="00127504">
        <w:rPr>
          <w:rFonts w:ascii="Tahoma" w:hAnsi="Tahoma" w:cs="Tahoma"/>
          <w:sz w:val="22"/>
          <w:szCs w:val="22"/>
        </w:rPr>
        <w:tab/>
      </w:r>
      <w:r w:rsidRPr="00127504">
        <w:rPr>
          <w:rFonts w:ascii="Tahoma" w:hAnsi="Tahoma" w:cs="Tahoma"/>
          <w:color w:val="000000" w:themeColor="text1"/>
          <w:sz w:val="22"/>
          <w:szCs w:val="22"/>
        </w:rPr>
        <w:t>Základní</w:t>
      </w:r>
      <w:r w:rsidRPr="00FA248C">
        <w:rPr>
          <w:rFonts w:ascii="Tahoma" w:hAnsi="Tahoma" w:cs="Tahoma"/>
          <w:color w:val="000000" w:themeColor="text1"/>
          <w:sz w:val="22"/>
          <w:szCs w:val="22"/>
        </w:rPr>
        <w:t xml:space="preserve"> škola, Bruntál, Rýmařovská 15</w:t>
      </w:r>
      <w:r w:rsidRPr="00FA248C">
        <w:rPr>
          <w:rFonts w:ascii="Tahoma" w:hAnsi="Tahoma" w:cs="Tahoma"/>
          <w:sz w:val="22"/>
          <w:szCs w:val="22"/>
        </w:rPr>
        <w:tab/>
      </w:r>
    </w:p>
    <w:p w14:paraId="76BC0220" w14:textId="77777777" w:rsidR="00D159F8" w:rsidRPr="00FA248C" w:rsidRDefault="00D159F8" w:rsidP="00D159F8">
      <w:pPr>
        <w:numPr>
          <w:ilvl w:val="12"/>
          <w:numId w:val="0"/>
        </w:numPr>
        <w:tabs>
          <w:tab w:val="left" w:pos="2835"/>
        </w:tabs>
        <w:ind w:left="357"/>
        <w:jc w:val="both"/>
        <w:rPr>
          <w:rFonts w:ascii="Tahoma" w:hAnsi="Tahoma" w:cs="Tahoma"/>
          <w:iCs/>
          <w:sz w:val="22"/>
          <w:szCs w:val="22"/>
        </w:rPr>
      </w:pPr>
      <w:r w:rsidRPr="00FA248C">
        <w:rPr>
          <w:rFonts w:ascii="Tahoma" w:hAnsi="Tahoma" w:cs="Tahoma"/>
          <w:sz w:val="22"/>
          <w:szCs w:val="22"/>
        </w:rPr>
        <w:t>zastoupena:</w:t>
      </w:r>
      <w:r w:rsidRPr="00FA248C">
        <w:rPr>
          <w:rFonts w:ascii="Tahoma" w:hAnsi="Tahoma" w:cs="Tahoma"/>
          <w:sz w:val="22"/>
          <w:szCs w:val="22"/>
        </w:rPr>
        <w:tab/>
        <w:t>Mgr. Veronika Černotová, ředitelka</w:t>
      </w:r>
    </w:p>
    <w:p w14:paraId="25AA6B14" w14:textId="77777777" w:rsidR="00D159F8" w:rsidRPr="00FA248C" w:rsidRDefault="00D159F8" w:rsidP="00D159F8">
      <w:pPr>
        <w:numPr>
          <w:ilvl w:val="12"/>
          <w:numId w:val="0"/>
        </w:numPr>
        <w:tabs>
          <w:tab w:val="left" w:pos="2835"/>
        </w:tabs>
        <w:ind w:left="357"/>
        <w:jc w:val="both"/>
        <w:rPr>
          <w:rFonts w:ascii="Tahoma" w:hAnsi="Tahoma" w:cs="Tahoma"/>
          <w:sz w:val="22"/>
          <w:szCs w:val="22"/>
        </w:rPr>
      </w:pPr>
      <w:r w:rsidRPr="00FA248C">
        <w:rPr>
          <w:rFonts w:ascii="Tahoma" w:hAnsi="Tahoma" w:cs="Tahoma"/>
          <w:sz w:val="22"/>
          <w:szCs w:val="22"/>
        </w:rPr>
        <w:t>IČO:</w:t>
      </w:r>
      <w:r w:rsidRPr="00FA248C">
        <w:rPr>
          <w:rFonts w:ascii="Tahoma" w:hAnsi="Tahoma" w:cs="Tahoma"/>
          <w:sz w:val="22"/>
          <w:szCs w:val="22"/>
        </w:rPr>
        <w:tab/>
        <w:t>60802669</w:t>
      </w:r>
    </w:p>
    <w:p w14:paraId="15DAB602" w14:textId="77777777" w:rsidR="00D159F8" w:rsidRPr="00FA248C" w:rsidRDefault="00D159F8" w:rsidP="00D159F8">
      <w:pPr>
        <w:numPr>
          <w:ilvl w:val="12"/>
          <w:numId w:val="0"/>
        </w:numPr>
        <w:tabs>
          <w:tab w:val="left" w:pos="2835"/>
        </w:tabs>
        <w:ind w:left="357"/>
        <w:jc w:val="both"/>
        <w:rPr>
          <w:rFonts w:ascii="Tahoma" w:hAnsi="Tahoma" w:cs="Tahoma"/>
          <w:sz w:val="22"/>
          <w:szCs w:val="22"/>
        </w:rPr>
      </w:pPr>
      <w:r w:rsidRPr="00FA248C">
        <w:rPr>
          <w:rFonts w:ascii="Tahoma" w:hAnsi="Tahoma" w:cs="Tahoma"/>
          <w:sz w:val="22"/>
          <w:szCs w:val="22"/>
        </w:rPr>
        <w:t>DIČ:</w:t>
      </w:r>
      <w:r w:rsidRPr="00FA248C">
        <w:rPr>
          <w:rFonts w:ascii="Tahoma" w:hAnsi="Tahoma" w:cs="Tahoma"/>
          <w:sz w:val="22"/>
          <w:szCs w:val="22"/>
        </w:rPr>
        <w:tab/>
      </w:r>
    </w:p>
    <w:p w14:paraId="0285391B" w14:textId="77777777" w:rsidR="00D159F8" w:rsidRPr="00FA248C" w:rsidRDefault="00D159F8" w:rsidP="00D159F8">
      <w:pPr>
        <w:numPr>
          <w:ilvl w:val="12"/>
          <w:numId w:val="0"/>
        </w:numPr>
        <w:tabs>
          <w:tab w:val="left" w:pos="2835"/>
        </w:tabs>
        <w:ind w:left="357"/>
        <w:jc w:val="both"/>
        <w:rPr>
          <w:rFonts w:ascii="Tahoma" w:hAnsi="Tahoma" w:cs="Tahoma"/>
          <w:sz w:val="22"/>
          <w:szCs w:val="22"/>
        </w:rPr>
      </w:pPr>
      <w:r w:rsidRPr="00FA248C">
        <w:rPr>
          <w:rFonts w:ascii="Tahoma" w:hAnsi="Tahoma" w:cs="Tahoma"/>
          <w:sz w:val="22"/>
          <w:szCs w:val="22"/>
        </w:rPr>
        <w:t>bankovní spojení:</w:t>
      </w:r>
      <w:r w:rsidRPr="00FA248C">
        <w:rPr>
          <w:rFonts w:ascii="Tahoma" w:hAnsi="Tahoma" w:cs="Tahoma"/>
          <w:sz w:val="22"/>
          <w:szCs w:val="22"/>
        </w:rPr>
        <w:tab/>
        <w:t xml:space="preserve">Komerční banka </w:t>
      </w:r>
      <w:proofErr w:type="gramStart"/>
      <w:r w:rsidRPr="00FA248C">
        <w:rPr>
          <w:rFonts w:ascii="Tahoma" w:hAnsi="Tahoma" w:cs="Tahoma"/>
          <w:sz w:val="22"/>
          <w:szCs w:val="22"/>
        </w:rPr>
        <w:t>a.s .</w:t>
      </w:r>
      <w:proofErr w:type="gramEnd"/>
    </w:p>
    <w:p w14:paraId="4BEC7422" w14:textId="77777777" w:rsidR="00D159F8" w:rsidRPr="00FA248C" w:rsidRDefault="00D159F8" w:rsidP="00D159F8">
      <w:pPr>
        <w:numPr>
          <w:ilvl w:val="12"/>
          <w:numId w:val="0"/>
        </w:numPr>
        <w:tabs>
          <w:tab w:val="left" w:pos="2835"/>
        </w:tabs>
        <w:ind w:left="357"/>
        <w:jc w:val="both"/>
        <w:rPr>
          <w:rFonts w:ascii="Tahoma" w:hAnsi="Tahoma" w:cs="Tahoma"/>
          <w:sz w:val="22"/>
          <w:szCs w:val="22"/>
        </w:rPr>
      </w:pPr>
      <w:r w:rsidRPr="00FA248C">
        <w:rPr>
          <w:rFonts w:ascii="Tahoma" w:hAnsi="Tahoma" w:cs="Tahoma"/>
          <w:sz w:val="22"/>
          <w:szCs w:val="22"/>
        </w:rPr>
        <w:t>číslo účtu:</w:t>
      </w:r>
      <w:r w:rsidRPr="00FA248C">
        <w:rPr>
          <w:rFonts w:ascii="Tahoma" w:hAnsi="Tahoma" w:cs="Tahoma"/>
          <w:sz w:val="22"/>
          <w:szCs w:val="22"/>
        </w:rPr>
        <w:tab/>
        <w:t>18231771/0100</w:t>
      </w:r>
    </w:p>
    <w:p w14:paraId="49302674" w14:textId="77777777" w:rsidR="00D159F8" w:rsidRDefault="00D159F8" w:rsidP="00D159F8">
      <w:pPr>
        <w:spacing w:before="120"/>
        <w:ind w:left="357"/>
        <w:jc w:val="both"/>
        <w:rPr>
          <w:rFonts w:ascii="Tahoma" w:hAnsi="Tahoma" w:cs="Tahoma"/>
          <w:sz w:val="22"/>
          <w:szCs w:val="22"/>
        </w:rPr>
      </w:pPr>
      <w:r w:rsidRPr="00FA248C">
        <w:rPr>
          <w:rFonts w:ascii="Tahoma" w:hAnsi="Tahoma" w:cs="Tahoma"/>
          <w:sz w:val="22"/>
          <w:szCs w:val="22"/>
        </w:rPr>
        <w:t>Osoba oprávněná jednat ve věcech realizace stavby:</w:t>
      </w:r>
    </w:p>
    <w:p w14:paraId="57400269" w14:textId="77777777" w:rsidR="00D159F8" w:rsidRPr="002155DF" w:rsidRDefault="00D159F8" w:rsidP="00D159F8">
      <w:pPr>
        <w:pStyle w:val="dajeOSmluvnStran"/>
        <w:numPr>
          <w:ilvl w:val="0"/>
          <w:numId w:val="0"/>
        </w:numPr>
        <w:spacing w:before="60"/>
        <w:ind w:left="357"/>
        <w:jc w:val="both"/>
        <w:rPr>
          <w:rFonts w:ascii="Tahoma" w:hAnsi="Tahoma" w:cs="Tahoma"/>
          <w:b/>
          <w:sz w:val="22"/>
          <w:szCs w:val="22"/>
        </w:rPr>
      </w:pPr>
      <w:r w:rsidRPr="002155DF">
        <w:rPr>
          <w:rFonts w:ascii="Tahoma" w:hAnsi="Tahoma" w:cs="Tahoma"/>
          <w:b/>
          <w:sz w:val="22"/>
          <w:szCs w:val="22"/>
        </w:rPr>
        <w:t>Mgr. Veronika Černotová, ředitelka školy, tel.: 552306850</w:t>
      </w:r>
    </w:p>
    <w:p w14:paraId="4DA960EB" w14:textId="77777777" w:rsidR="00D159F8" w:rsidRDefault="00D159F8" w:rsidP="00D159F8">
      <w:pPr>
        <w:spacing w:before="120"/>
        <w:ind w:left="357"/>
        <w:jc w:val="both"/>
        <w:rPr>
          <w:rFonts w:ascii="Tahoma" w:hAnsi="Tahoma" w:cs="Tahoma"/>
          <w:iCs/>
          <w:sz w:val="22"/>
          <w:szCs w:val="22"/>
        </w:rPr>
      </w:pPr>
      <w:r w:rsidRPr="00467E01">
        <w:rPr>
          <w:rFonts w:ascii="Tahoma" w:hAnsi="Tahoma" w:cs="Tahoma"/>
          <w:iCs/>
          <w:sz w:val="22"/>
          <w:szCs w:val="22"/>
        </w:rPr>
        <w:t xml:space="preserve"> (</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75F7EAFD" w14:textId="77777777" w:rsidR="00D159F8" w:rsidRPr="00A60B84" w:rsidRDefault="00D159F8" w:rsidP="00D159F8">
      <w:pPr>
        <w:numPr>
          <w:ilvl w:val="0"/>
          <w:numId w:val="30"/>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42FEE106" w14:textId="77777777" w:rsidR="00D159F8" w:rsidRPr="00A045E6" w:rsidRDefault="00D159F8" w:rsidP="00D159F8">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Pr="00A045E6">
        <w:rPr>
          <w:rFonts w:ascii="Tahoma" w:hAnsi="Tahoma" w:cs="Tahoma"/>
          <w:sz w:val="22"/>
          <w:szCs w:val="22"/>
        </w:rPr>
        <w:t>e sídlem:</w:t>
      </w:r>
      <w:r>
        <w:rPr>
          <w:rFonts w:ascii="Tahoma" w:hAnsi="Tahoma" w:cs="Tahoma"/>
          <w:sz w:val="22"/>
          <w:szCs w:val="22"/>
        </w:rPr>
        <w:tab/>
      </w:r>
    </w:p>
    <w:p w14:paraId="470B796C" w14:textId="77777777" w:rsidR="00D159F8" w:rsidRPr="00A045E6" w:rsidRDefault="00D159F8" w:rsidP="00D159F8">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Pr="00A045E6">
        <w:rPr>
          <w:rFonts w:ascii="Tahoma" w:hAnsi="Tahoma" w:cs="Tahoma"/>
          <w:sz w:val="22"/>
          <w:szCs w:val="22"/>
        </w:rPr>
        <w:t>astoupena:</w:t>
      </w:r>
      <w:r>
        <w:rPr>
          <w:rFonts w:ascii="Tahoma" w:hAnsi="Tahoma" w:cs="Tahoma"/>
          <w:sz w:val="22"/>
          <w:szCs w:val="22"/>
        </w:rPr>
        <w:tab/>
      </w:r>
    </w:p>
    <w:p w14:paraId="1E3E00B3" w14:textId="77777777" w:rsidR="00D159F8" w:rsidRPr="00A045E6" w:rsidRDefault="00D159F8" w:rsidP="00D159F8">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Pr>
          <w:rFonts w:ascii="Tahoma" w:hAnsi="Tahoma" w:cs="Tahoma"/>
          <w:sz w:val="22"/>
          <w:szCs w:val="22"/>
        </w:rPr>
        <w:t>O</w:t>
      </w:r>
      <w:r w:rsidRPr="00A045E6">
        <w:rPr>
          <w:rFonts w:ascii="Tahoma" w:hAnsi="Tahoma" w:cs="Tahoma"/>
          <w:sz w:val="22"/>
          <w:szCs w:val="22"/>
        </w:rPr>
        <w:t>:</w:t>
      </w:r>
      <w:r>
        <w:rPr>
          <w:rFonts w:ascii="Tahoma" w:hAnsi="Tahoma" w:cs="Tahoma"/>
          <w:sz w:val="22"/>
          <w:szCs w:val="22"/>
        </w:rPr>
        <w:tab/>
      </w:r>
    </w:p>
    <w:p w14:paraId="4BAD8C0C" w14:textId="77777777" w:rsidR="00D159F8" w:rsidRPr="00A045E6" w:rsidRDefault="00D159F8" w:rsidP="00D159F8">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Pr>
          <w:rFonts w:ascii="Tahoma" w:hAnsi="Tahoma" w:cs="Tahoma"/>
          <w:sz w:val="22"/>
          <w:szCs w:val="22"/>
        </w:rPr>
        <w:tab/>
      </w:r>
    </w:p>
    <w:p w14:paraId="5BE28AF7" w14:textId="77777777" w:rsidR="00D159F8" w:rsidRPr="00A045E6" w:rsidRDefault="00D159F8" w:rsidP="00D159F8">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Pr="00A045E6">
        <w:rPr>
          <w:rFonts w:ascii="Tahoma" w:hAnsi="Tahoma" w:cs="Tahoma"/>
          <w:sz w:val="22"/>
          <w:szCs w:val="22"/>
        </w:rPr>
        <w:t>ankovní spojení:</w:t>
      </w:r>
      <w:r>
        <w:rPr>
          <w:rFonts w:ascii="Tahoma" w:hAnsi="Tahoma" w:cs="Tahoma"/>
          <w:sz w:val="22"/>
          <w:szCs w:val="22"/>
        </w:rPr>
        <w:tab/>
      </w:r>
    </w:p>
    <w:p w14:paraId="1CFA0112" w14:textId="77777777" w:rsidR="00D159F8" w:rsidRPr="00A045E6" w:rsidRDefault="00D159F8" w:rsidP="00D159F8">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Pr="00A045E6">
        <w:rPr>
          <w:rFonts w:ascii="Tahoma" w:hAnsi="Tahoma" w:cs="Tahoma"/>
          <w:sz w:val="22"/>
          <w:szCs w:val="22"/>
        </w:rPr>
        <w:t>íslo účtu:</w:t>
      </w:r>
      <w:r>
        <w:rPr>
          <w:rFonts w:ascii="Tahoma" w:hAnsi="Tahoma" w:cs="Tahoma"/>
          <w:sz w:val="22"/>
          <w:szCs w:val="22"/>
        </w:rPr>
        <w:tab/>
      </w:r>
    </w:p>
    <w:p w14:paraId="3E07D320" w14:textId="77777777" w:rsidR="00D159F8" w:rsidRPr="00A045E6" w:rsidRDefault="00D159F8" w:rsidP="00D159F8">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Pr>
          <w:rFonts w:ascii="Tahoma" w:hAnsi="Tahoma" w:cs="Tahoma"/>
          <w:sz w:val="22"/>
          <w:szCs w:val="22"/>
        </w:rPr>
        <w:t>………</w:t>
      </w:r>
      <w:r w:rsidRPr="00A045E6">
        <w:rPr>
          <w:rFonts w:ascii="Tahoma" w:hAnsi="Tahoma" w:cs="Tahoma"/>
          <w:sz w:val="22"/>
          <w:szCs w:val="22"/>
        </w:rPr>
        <w:t xml:space="preserve"> soudem v</w:t>
      </w:r>
      <w:r>
        <w:rPr>
          <w:rFonts w:ascii="Tahoma" w:hAnsi="Tahoma" w:cs="Tahoma"/>
          <w:sz w:val="22"/>
          <w:szCs w:val="22"/>
        </w:rPr>
        <w:t> </w:t>
      </w:r>
      <w:r w:rsidRPr="00A045E6">
        <w:rPr>
          <w:rFonts w:ascii="Tahoma" w:hAnsi="Tahoma" w:cs="Tahoma"/>
          <w:sz w:val="22"/>
          <w:szCs w:val="22"/>
        </w:rPr>
        <w:t>…</w:t>
      </w:r>
      <w:r>
        <w:rPr>
          <w:rFonts w:ascii="Tahoma" w:hAnsi="Tahoma" w:cs="Tahoma"/>
          <w:sz w:val="22"/>
          <w:szCs w:val="22"/>
        </w:rPr>
        <w:t>…………</w:t>
      </w:r>
      <w:r w:rsidRPr="00A045E6">
        <w:rPr>
          <w:rFonts w:ascii="Tahoma" w:hAnsi="Tahoma" w:cs="Tahoma"/>
          <w:sz w:val="22"/>
          <w:szCs w:val="22"/>
        </w:rPr>
        <w:t xml:space="preserve">, </w:t>
      </w:r>
      <w:proofErr w:type="spellStart"/>
      <w:r>
        <w:rPr>
          <w:rFonts w:ascii="Tahoma" w:hAnsi="Tahoma" w:cs="Tahoma"/>
          <w:sz w:val="22"/>
          <w:szCs w:val="22"/>
        </w:rPr>
        <w:t>sp</w:t>
      </w:r>
      <w:proofErr w:type="spellEnd"/>
      <w:r>
        <w:rPr>
          <w:rFonts w:ascii="Tahoma" w:hAnsi="Tahoma" w:cs="Tahoma"/>
          <w:sz w:val="22"/>
          <w:szCs w:val="22"/>
        </w:rPr>
        <w:t>. zn. </w:t>
      </w:r>
      <w:r w:rsidRPr="00A045E6">
        <w:rPr>
          <w:rFonts w:ascii="Tahoma" w:hAnsi="Tahoma" w:cs="Tahoma"/>
          <w:sz w:val="22"/>
          <w:szCs w:val="22"/>
        </w:rPr>
        <w:t>…</w:t>
      </w:r>
    </w:p>
    <w:p w14:paraId="4D3B4652" w14:textId="77777777" w:rsidR="00D159F8" w:rsidRPr="00A045E6" w:rsidRDefault="00D159F8" w:rsidP="00D159F8">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76058D81" w14:textId="77777777" w:rsidR="00D159F8" w:rsidRPr="00A045E6" w:rsidRDefault="00D159F8" w:rsidP="00D159F8">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Pr>
          <w:rFonts w:ascii="Tahoma" w:hAnsi="Tahoma" w:cs="Tahoma"/>
          <w:sz w:val="22"/>
          <w:szCs w:val="22"/>
        </w:rPr>
        <w:t>: </w:t>
      </w:r>
      <w:r w:rsidRPr="00A045E6">
        <w:rPr>
          <w:rFonts w:ascii="Tahoma" w:hAnsi="Tahoma" w:cs="Tahoma"/>
          <w:sz w:val="22"/>
          <w:szCs w:val="22"/>
        </w:rPr>
        <w:t>………………</w:t>
      </w:r>
    </w:p>
    <w:p w14:paraId="4E128646" w14:textId="77777777" w:rsidR="00D159F8" w:rsidRDefault="00D159F8" w:rsidP="00D159F8">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37B60160" w14:textId="77777777" w:rsidR="00D159F8" w:rsidRPr="00BF621D" w:rsidRDefault="00D159F8" w:rsidP="00D159F8">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w:t>
      </w:r>
      <w:proofErr w:type="gramStart"/>
      <w:r w:rsidRPr="00BF621D">
        <w:rPr>
          <w:rFonts w:ascii="Tahoma" w:hAnsi="Tahoma" w:cs="Tahoma"/>
          <w:i/>
          <w:iCs/>
          <w:color w:val="FF0000"/>
          <w:sz w:val="22"/>
          <w:szCs w:val="22"/>
        </w:rPr>
        <w:t>zhotovitel - ú</w:t>
      </w:r>
      <w:r w:rsidRPr="00BF621D">
        <w:rPr>
          <w:rFonts w:ascii="Tahoma" w:hAnsi="Tahoma" w:cs="Tahoma"/>
          <w:i/>
          <w:color w:val="FF0000"/>
          <w:sz w:val="22"/>
          <w:szCs w:val="22"/>
        </w:rPr>
        <w:t>daje</w:t>
      </w:r>
      <w:proofErr w:type="gramEnd"/>
      <w:r w:rsidRPr="00BF621D">
        <w:rPr>
          <w:rFonts w:ascii="Tahoma" w:hAnsi="Tahoma" w:cs="Tahoma"/>
          <w:i/>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5C5F8076" w14:textId="77777777" w:rsidR="00D159F8" w:rsidRPr="00A045E6" w:rsidRDefault="00D159F8" w:rsidP="00D159F8">
      <w:pPr>
        <w:keepNext/>
        <w:spacing w:before="360"/>
        <w:jc w:val="center"/>
        <w:rPr>
          <w:rFonts w:ascii="Tahoma" w:hAnsi="Tahoma" w:cs="Tahoma"/>
          <w:b/>
          <w:sz w:val="22"/>
          <w:szCs w:val="22"/>
        </w:rPr>
      </w:pPr>
      <w:r w:rsidRPr="00A045E6">
        <w:rPr>
          <w:rFonts w:ascii="Tahoma" w:hAnsi="Tahoma" w:cs="Tahoma"/>
          <w:b/>
          <w:sz w:val="22"/>
          <w:szCs w:val="22"/>
        </w:rPr>
        <w:t>II.</w:t>
      </w:r>
      <w:r>
        <w:rPr>
          <w:rFonts w:ascii="Tahoma" w:hAnsi="Tahoma" w:cs="Tahoma"/>
          <w:b/>
          <w:sz w:val="22"/>
          <w:szCs w:val="22"/>
        </w:rPr>
        <w:br/>
      </w:r>
      <w:r w:rsidRPr="00A045E6">
        <w:rPr>
          <w:rFonts w:ascii="Tahoma" w:hAnsi="Tahoma" w:cs="Tahoma"/>
          <w:b/>
          <w:sz w:val="22"/>
          <w:szCs w:val="22"/>
        </w:rPr>
        <w:t>Základní ustanovení</w:t>
      </w:r>
    </w:p>
    <w:p w14:paraId="56D01EBC" w14:textId="77777777" w:rsidR="00D159F8" w:rsidRPr="00443DFF" w:rsidRDefault="00D159F8" w:rsidP="00D159F8">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Pr>
          <w:rFonts w:ascii="Tahoma" w:hAnsi="Tahoma" w:cs="Tahoma"/>
          <w:sz w:val="22"/>
          <w:szCs w:val="22"/>
        </w:rPr>
        <w:t> </w:t>
      </w:r>
      <w:r w:rsidRPr="00A045E6">
        <w:rPr>
          <w:rFonts w:ascii="Tahoma" w:hAnsi="Tahoma" w:cs="Tahoma"/>
          <w:sz w:val="22"/>
          <w:szCs w:val="22"/>
        </w:rPr>
        <w:t>2586 a</w:t>
      </w:r>
      <w:r>
        <w:rPr>
          <w:rFonts w:ascii="Tahoma" w:hAnsi="Tahoma" w:cs="Tahoma"/>
          <w:sz w:val="22"/>
          <w:szCs w:val="22"/>
        </w:rPr>
        <w:t> </w:t>
      </w:r>
      <w:r w:rsidRPr="00A045E6">
        <w:rPr>
          <w:rFonts w:ascii="Tahoma" w:hAnsi="Tahoma" w:cs="Tahoma"/>
          <w:sz w:val="22"/>
          <w:szCs w:val="22"/>
        </w:rPr>
        <w:t>násl. zákona č</w:t>
      </w:r>
      <w:r>
        <w:rPr>
          <w:rFonts w:ascii="Tahoma" w:hAnsi="Tahoma" w:cs="Tahoma"/>
          <w:sz w:val="22"/>
          <w:szCs w:val="22"/>
        </w:rPr>
        <w:t>. </w:t>
      </w:r>
      <w:r w:rsidRPr="00A045E6">
        <w:rPr>
          <w:rFonts w:ascii="Tahoma" w:hAnsi="Tahoma" w:cs="Tahoma"/>
          <w:sz w:val="22"/>
          <w:szCs w:val="22"/>
        </w:rPr>
        <w:t>89/2012</w:t>
      </w:r>
      <w:r>
        <w:rPr>
          <w:rFonts w:ascii="Tahoma" w:hAnsi="Tahoma" w:cs="Tahoma"/>
          <w:sz w:val="22"/>
          <w:szCs w:val="22"/>
        </w:rPr>
        <w:t> </w:t>
      </w:r>
      <w:r w:rsidRPr="00A045E6">
        <w:rPr>
          <w:rFonts w:ascii="Tahoma" w:hAnsi="Tahoma" w:cs="Tahoma"/>
          <w:sz w:val="22"/>
          <w:szCs w:val="22"/>
        </w:rPr>
        <w:t>Sb., občanský zákoník</w:t>
      </w:r>
      <w:r>
        <w:rPr>
          <w:rFonts w:ascii="Tahoma" w:hAnsi="Tahoma" w:cs="Tahoma"/>
          <w:sz w:val="22"/>
          <w:szCs w:val="22"/>
        </w:rPr>
        <w:t>, ve znění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0937F368" w14:textId="77777777" w:rsidR="00D159F8" w:rsidRDefault="00D159F8" w:rsidP="00D159F8">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Pr>
          <w:rFonts w:ascii="Tahoma" w:hAnsi="Tahoma" w:cs="Tahoma"/>
          <w:sz w:val="22"/>
          <w:szCs w:val="22"/>
        </w:rPr>
        <w:t>e</w:t>
      </w:r>
      <w:r w:rsidRPr="00A045E6">
        <w:rPr>
          <w:rFonts w:ascii="Tahoma" w:hAnsi="Tahoma" w:cs="Tahoma"/>
          <w:sz w:val="22"/>
          <w:szCs w:val="22"/>
        </w:rPr>
        <w:t>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42819FD8" w14:textId="77777777" w:rsidR="00D159F8" w:rsidRPr="004A241C" w:rsidRDefault="00D159F8" w:rsidP="00D159F8">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lastRenderedPageBreak/>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01DDEAC1" w14:textId="77777777" w:rsidR="00D159F8" w:rsidRPr="00A045E6" w:rsidRDefault="00D159F8" w:rsidP="00D159F8">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osoby podepisující tuto smlouvu jsou k tomuto jednání oprávněny.</w:t>
      </w:r>
    </w:p>
    <w:p w14:paraId="398393F4" w14:textId="77777777" w:rsidR="00D159F8" w:rsidRPr="00A045E6" w:rsidRDefault="00D159F8" w:rsidP="00D159F8">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07CFC712" w14:textId="77777777" w:rsidR="00D159F8" w:rsidRDefault="00D159F8" w:rsidP="00D159F8">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Pr>
          <w:rFonts w:ascii="Tahoma" w:hAnsi="Tahoma" w:cs="Tahoma"/>
          <w:sz w:val="22"/>
          <w:szCs w:val="22"/>
        </w:rPr>
        <w:t>í a </w:t>
      </w:r>
      <w:r w:rsidRPr="00A045E6">
        <w:rPr>
          <w:rFonts w:ascii="Tahoma" w:hAnsi="Tahoma" w:cs="Tahoma"/>
          <w:sz w:val="22"/>
          <w:szCs w:val="22"/>
        </w:rPr>
        <w:t>jiné podmínky nezbytné k realizaci díla a</w:t>
      </w:r>
      <w:r>
        <w:rPr>
          <w:rFonts w:ascii="Tahoma" w:hAnsi="Tahoma" w:cs="Tahoma"/>
          <w:sz w:val="22"/>
          <w:szCs w:val="22"/>
        </w:rPr>
        <w:t> </w:t>
      </w:r>
      <w:r w:rsidRPr="00A045E6">
        <w:rPr>
          <w:rFonts w:ascii="Tahoma" w:hAnsi="Tahoma" w:cs="Tahoma"/>
          <w:sz w:val="22"/>
          <w:szCs w:val="22"/>
        </w:rPr>
        <w:t xml:space="preserve">že </w:t>
      </w:r>
      <w:r>
        <w:rPr>
          <w:rFonts w:ascii="Tahoma" w:hAnsi="Tahoma" w:cs="Tahoma"/>
          <w:sz w:val="22"/>
          <w:szCs w:val="22"/>
        </w:rPr>
        <w:t>disponuje takovými kapacitami a </w:t>
      </w:r>
      <w:r w:rsidRPr="00A045E6">
        <w:rPr>
          <w:rFonts w:ascii="Tahoma" w:hAnsi="Tahoma" w:cs="Tahoma"/>
          <w:sz w:val="22"/>
          <w:szCs w:val="22"/>
        </w:rPr>
        <w:t>odbornými znalostmi, které jsou nezbytné pro</w:t>
      </w:r>
      <w:r>
        <w:rPr>
          <w:rFonts w:ascii="Tahoma" w:hAnsi="Tahoma" w:cs="Tahoma"/>
          <w:sz w:val="22"/>
          <w:szCs w:val="22"/>
        </w:rPr>
        <w:t> </w:t>
      </w:r>
      <w:r w:rsidRPr="00A045E6">
        <w:rPr>
          <w:rFonts w:ascii="Tahoma" w:hAnsi="Tahoma" w:cs="Tahoma"/>
          <w:sz w:val="22"/>
          <w:szCs w:val="22"/>
        </w:rPr>
        <w:t>realizaci díla za dohodnutou smluvní cenu</w:t>
      </w:r>
      <w:r>
        <w:rPr>
          <w:rFonts w:ascii="Tahoma" w:hAnsi="Tahoma" w:cs="Tahoma"/>
          <w:sz w:val="22"/>
          <w:szCs w:val="22"/>
        </w:rPr>
        <w:t>,</w:t>
      </w:r>
      <w:r w:rsidRPr="00A045E6">
        <w:rPr>
          <w:rFonts w:ascii="Tahoma" w:hAnsi="Tahoma" w:cs="Tahoma"/>
          <w:sz w:val="22"/>
          <w:szCs w:val="22"/>
        </w:rPr>
        <w:t xml:space="preserve"> </w:t>
      </w:r>
      <w:r>
        <w:rPr>
          <w:rFonts w:ascii="Tahoma" w:hAnsi="Tahoma" w:cs="Tahoma"/>
          <w:sz w:val="22"/>
          <w:szCs w:val="22"/>
        </w:rPr>
        <w:t>způsobem a v termínech touto smlouvou stanovených</w:t>
      </w:r>
      <w:r w:rsidRPr="00A045E6">
        <w:rPr>
          <w:rFonts w:ascii="Tahoma" w:hAnsi="Tahoma" w:cs="Tahoma"/>
          <w:sz w:val="22"/>
          <w:szCs w:val="22"/>
        </w:rPr>
        <w:t>.</w:t>
      </w:r>
    </w:p>
    <w:p w14:paraId="4914B656" w14:textId="77777777" w:rsidR="00D159F8" w:rsidRPr="00A045E6" w:rsidRDefault="00D159F8" w:rsidP="00D159F8">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3AA3CEF2" w14:textId="77777777" w:rsidR="00D159F8" w:rsidRPr="005E08A5" w:rsidRDefault="00D159F8" w:rsidP="00D159F8">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3946DB41" w14:textId="77777777" w:rsidR="00D159F8" w:rsidRPr="00A045E6" w:rsidRDefault="00D159F8" w:rsidP="00D159F8">
      <w:pPr>
        <w:keepNext/>
        <w:spacing w:before="360"/>
        <w:jc w:val="center"/>
        <w:rPr>
          <w:rFonts w:ascii="Tahoma" w:hAnsi="Tahoma" w:cs="Tahoma"/>
          <w:b/>
          <w:sz w:val="22"/>
          <w:szCs w:val="22"/>
        </w:rPr>
      </w:pPr>
      <w:r w:rsidRPr="00A045E6">
        <w:rPr>
          <w:rFonts w:ascii="Tahoma" w:hAnsi="Tahoma" w:cs="Tahoma"/>
          <w:b/>
          <w:sz w:val="22"/>
          <w:szCs w:val="22"/>
        </w:rPr>
        <w:t>III.</w:t>
      </w:r>
      <w:r>
        <w:rPr>
          <w:rFonts w:ascii="Tahoma" w:hAnsi="Tahoma" w:cs="Tahoma"/>
          <w:b/>
          <w:sz w:val="22"/>
          <w:szCs w:val="22"/>
        </w:rPr>
        <w:br/>
      </w:r>
      <w:r w:rsidRPr="00A045E6">
        <w:rPr>
          <w:rFonts w:ascii="Tahoma" w:hAnsi="Tahoma" w:cs="Tahoma"/>
          <w:b/>
          <w:sz w:val="22"/>
          <w:szCs w:val="22"/>
        </w:rPr>
        <w:t>Předmět smlouvy</w:t>
      </w:r>
    </w:p>
    <w:p w14:paraId="6E560F12" w14:textId="71E0A7FA" w:rsidR="00D159F8" w:rsidRPr="00AD5CBE" w:rsidRDefault="00D159F8" w:rsidP="00D159F8">
      <w:pPr>
        <w:numPr>
          <w:ilvl w:val="0"/>
          <w:numId w:val="16"/>
        </w:numPr>
        <w:tabs>
          <w:tab w:val="clear" w:pos="360"/>
        </w:tabs>
        <w:spacing w:before="120"/>
        <w:jc w:val="both"/>
        <w:rPr>
          <w:rFonts w:ascii="Tahoma" w:hAnsi="Tahoma" w:cs="Tahoma"/>
          <w:sz w:val="22"/>
          <w:szCs w:val="22"/>
        </w:rPr>
      </w:pPr>
      <w:r w:rsidRPr="00AD5CBE">
        <w:rPr>
          <w:rFonts w:ascii="Tahoma" w:hAnsi="Tahoma" w:cs="Tahoma"/>
          <w:sz w:val="22"/>
          <w:szCs w:val="22"/>
        </w:rPr>
        <w:t xml:space="preserve">Zhotovitel se zavazuje provést pro objednatele na svůj náklad a nebezpečí stavbu  </w:t>
      </w:r>
      <w:r w:rsidR="00AB4474">
        <w:rPr>
          <w:rFonts w:ascii="Tahoma" w:hAnsi="Tahoma" w:cs="Tahoma"/>
          <w:sz w:val="22"/>
          <w:szCs w:val="22"/>
        </w:rPr>
        <w:t>„</w:t>
      </w:r>
      <w:r w:rsidRPr="00AD5CBE">
        <w:rPr>
          <w:rFonts w:ascii="Tahoma" w:hAnsi="Tahoma" w:cs="Tahoma"/>
          <w:b/>
          <w:bCs/>
          <w:sz w:val="22"/>
          <w:szCs w:val="22"/>
        </w:rPr>
        <w:t>Rekonstrukce zdroje vytápění v budově Rýmařovská 12“</w:t>
      </w:r>
      <w:r w:rsidRPr="00AD5CBE">
        <w:rPr>
          <w:rFonts w:ascii="Tahoma" w:hAnsi="Tahoma" w:cs="Tahoma"/>
          <w:sz w:val="22"/>
          <w:szCs w:val="22"/>
        </w:rPr>
        <w:t>, jejíž součástí je dodávka, montáž a uvedení do provozu technologie plynových kondenzačních kotlů, včetně příslušenství nezbytného pro jejich provoz. Tato zakázka bude dodána kompletní a bude obsahovat všechny díly a revize potřebné k bezvadnému provozu. Součástí dodávky bude zaškolení obsluhy.  (dále jen „stavba“) v rozsahu dle:</w:t>
      </w:r>
    </w:p>
    <w:p w14:paraId="768D2A29" w14:textId="0BB3A422" w:rsidR="00D159F8" w:rsidRPr="00FE275C" w:rsidRDefault="00D159F8" w:rsidP="00D159F8">
      <w:pPr>
        <w:pStyle w:val="Odstavecseseznamem"/>
        <w:numPr>
          <w:ilvl w:val="0"/>
          <w:numId w:val="47"/>
        </w:numPr>
        <w:ind w:left="709"/>
        <w:jc w:val="both"/>
        <w:rPr>
          <w:rFonts w:ascii="Tahoma" w:hAnsi="Tahoma" w:cs="Tahoma"/>
          <w:sz w:val="22"/>
          <w:szCs w:val="22"/>
        </w:rPr>
      </w:pPr>
      <w:r>
        <w:rPr>
          <w:rFonts w:ascii="Tahoma" w:hAnsi="Tahoma" w:cs="Tahoma"/>
          <w:b/>
          <w:iCs/>
          <w:sz w:val="22"/>
          <w:szCs w:val="22"/>
        </w:rPr>
        <w:t>Z</w:t>
      </w:r>
      <w:r w:rsidRPr="00744BC3">
        <w:rPr>
          <w:rFonts w:ascii="Tahoma" w:hAnsi="Tahoma" w:cs="Tahoma"/>
          <w:b/>
          <w:iCs/>
          <w:sz w:val="22"/>
          <w:szCs w:val="22"/>
        </w:rPr>
        <w:t>áměru</w:t>
      </w:r>
      <w:r>
        <w:rPr>
          <w:rFonts w:ascii="Tahoma" w:hAnsi="Tahoma" w:cs="Tahoma"/>
          <w:iCs/>
          <w:sz w:val="22"/>
          <w:szCs w:val="22"/>
        </w:rPr>
        <w:t xml:space="preserve"> rekonstrukce zdroje vytápění v budově Rýmařovská 12, Rýmařovská 1815/12, </w:t>
      </w:r>
      <w:proofErr w:type="gramStart"/>
      <w:r>
        <w:rPr>
          <w:rFonts w:ascii="Tahoma" w:hAnsi="Tahoma" w:cs="Tahoma"/>
          <w:iCs/>
          <w:sz w:val="22"/>
          <w:szCs w:val="22"/>
        </w:rPr>
        <w:t>79201  Bruntál</w:t>
      </w:r>
      <w:proofErr w:type="gramEnd"/>
      <w:r w:rsidRPr="00A045E6">
        <w:rPr>
          <w:rFonts w:ascii="Tahoma" w:hAnsi="Tahoma" w:cs="Tahoma"/>
          <w:sz w:val="22"/>
          <w:szCs w:val="22"/>
        </w:rPr>
        <w:t xml:space="preserve">  zpracované </w:t>
      </w:r>
      <w:r w:rsidRPr="00FE275C">
        <w:rPr>
          <w:rFonts w:ascii="Tahoma" w:hAnsi="Tahoma" w:cs="Tahoma"/>
          <w:sz w:val="22"/>
          <w:szCs w:val="22"/>
        </w:rPr>
        <w:t xml:space="preserve">v dubnu 2026 organizací Moravskoslezské energetické centrum, příspěvková organizace, </w:t>
      </w:r>
      <w:r>
        <w:rPr>
          <w:rFonts w:ascii="Tahoma" w:hAnsi="Tahoma" w:cs="Tahoma"/>
          <w:sz w:val="22"/>
          <w:szCs w:val="22"/>
        </w:rPr>
        <w:t>Na Jízdárně 2824/2,</w:t>
      </w:r>
      <w:r w:rsidRPr="00FE275C">
        <w:rPr>
          <w:rFonts w:ascii="Tahoma" w:hAnsi="Tahoma" w:cs="Tahoma"/>
          <w:sz w:val="22"/>
          <w:szCs w:val="22"/>
        </w:rPr>
        <w:t xml:space="preserve"> Moravská Ostrava, 702 00 Ostrava, IČO: 03103820 (dále jen „MEC“), který tvoří přílohu č. </w:t>
      </w:r>
      <w:r w:rsidR="000C6D87">
        <w:rPr>
          <w:rFonts w:ascii="Tahoma" w:hAnsi="Tahoma" w:cs="Tahoma"/>
          <w:sz w:val="22"/>
          <w:szCs w:val="22"/>
        </w:rPr>
        <w:t>2</w:t>
      </w:r>
      <w:r w:rsidRPr="00FE275C">
        <w:rPr>
          <w:rFonts w:ascii="Tahoma" w:hAnsi="Tahoma" w:cs="Tahoma"/>
          <w:sz w:val="22"/>
          <w:szCs w:val="22"/>
        </w:rPr>
        <w:t xml:space="preserve"> </w:t>
      </w:r>
      <w:r w:rsidR="000C6D87">
        <w:rPr>
          <w:rFonts w:ascii="Tahoma" w:hAnsi="Tahoma" w:cs="Tahoma"/>
          <w:sz w:val="22"/>
          <w:szCs w:val="22"/>
        </w:rPr>
        <w:t xml:space="preserve">výzvy </w:t>
      </w:r>
      <w:r w:rsidRPr="00FE275C">
        <w:rPr>
          <w:rFonts w:ascii="Tahoma" w:hAnsi="Tahoma" w:cs="Tahoma"/>
          <w:sz w:val="22"/>
          <w:szCs w:val="22"/>
        </w:rPr>
        <w:t>(dále jen „Záměr“)</w:t>
      </w:r>
      <w:r w:rsidRPr="00FE275C">
        <w:rPr>
          <w:rFonts w:ascii="Tahoma" w:hAnsi="Tahoma" w:cs="Tahoma"/>
          <w:b/>
          <w:sz w:val="22"/>
          <w:szCs w:val="22"/>
        </w:rPr>
        <w:t>.</w:t>
      </w:r>
    </w:p>
    <w:p w14:paraId="20975438" w14:textId="77777777" w:rsidR="00D159F8" w:rsidRPr="00A045E6" w:rsidRDefault="00D159F8" w:rsidP="00D159F8">
      <w:pPr>
        <w:numPr>
          <w:ilvl w:val="0"/>
          <w:numId w:val="16"/>
        </w:numPr>
        <w:tabs>
          <w:tab w:val="clear" w:pos="360"/>
        </w:tabs>
        <w:spacing w:before="120"/>
        <w:jc w:val="both"/>
        <w:rPr>
          <w:rFonts w:ascii="Tahoma" w:hAnsi="Tahoma" w:cs="Tahoma"/>
          <w:sz w:val="22"/>
          <w:szCs w:val="22"/>
        </w:rPr>
      </w:pPr>
      <w:bookmarkStart w:id="0" w:name="_Hlk229491231"/>
      <w:r w:rsidRPr="00A045E6">
        <w:rPr>
          <w:rFonts w:ascii="Tahoma" w:hAnsi="Tahoma" w:cs="Tahoma"/>
          <w:sz w:val="22"/>
          <w:szCs w:val="22"/>
        </w:rPr>
        <w:t>Součástí díla je také:</w:t>
      </w:r>
    </w:p>
    <w:p w14:paraId="68869C6B" w14:textId="67FD6CDB" w:rsidR="00D159F8" w:rsidRPr="00105823" w:rsidRDefault="00D159F8" w:rsidP="00D159F8">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 xml:space="preserve">zpracování dokumentace provedení stavby </w:t>
      </w:r>
      <w:r w:rsidR="00B871BB">
        <w:rPr>
          <w:rFonts w:ascii="Tahoma" w:hAnsi="Tahoma" w:cs="Tahoma"/>
          <w:sz w:val="22"/>
          <w:szCs w:val="22"/>
        </w:rPr>
        <w:t xml:space="preserve">tzn. </w:t>
      </w:r>
      <w:r w:rsidR="00E00BE8">
        <w:rPr>
          <w:rFonts w:ascii="Tahoma" w:hAnsi="Tahoma" w:cs="Tahoma"/>
          <w:b/>
          <w:sz w:val="22"/>
          <w:szCs w:val="22"/>
        </w:rPr>
        <w:t>n</w:t>
      </w:r>
      <w:r w:rsidR="00B871BB" w:rsidRPr="00A9020A">
        <w:rPr>
          <w:rFonts w:ascii="Tahoma" w:hAnsi="Tahoma" w:cs="Tahoma"/>
          <w:b/>
          <w:sz w:val="22"/>
          <w:szCs w:val="22"/>
        </w:rPr>
        <w:t>ávrh zapojení (schéma)</w:t>
      </w:r>
      <w:r w:rsidR="00B871BB">
        <w:rPr>
          <w:rFonts w:ascii="Tahoma" w:hAnsi="Tahoma" w:cs="Tahoma"/>
          <w:sz w:val="22"/>
          <w:szCs w:val="22"/>
        </w:rPr>
        <w:t xml:space="preserve"> </w:t>
      </w:r>
      <w:r w:rsidRPr="52E6971A">
        <w:rPr>
          <w:rFonts w:ascii="Tahoma" w:hAnsi="Tahoma" w:cs="Tahoma"/>
          <w:sz w:val="22"/>
          <w:szCs w:val="22"/>
        </w:rPr>
        <w:t>ve třech vyhotoveních</w:t>
      </w:r>
    </w:p>
    <w:bookmarkEnd w:id="0"/>
    <w:p w14:paraId="0F2B97EE" w14:textId="77777777" w:rsidR="00D159F8" w:rsidRPr="00AA3365"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potřebami zhotovitele, požadavky objednatele a s platnými právními předpisy, včetně případného zajištění ohlášení dle</w:t>
      </w:r>
      <w:r>
        <w:rPr>
          <w:rFonts w:ascii="Tahoma" w:hAnsi="Tahoma" w:cs="Tahoma"/>
          <w:sz w:val="22"/>
          <w:szCs w:val="22"/>
        </w:rPr>
        <w:t xml:space="preserve"> stavebního</w:t>
      </w:r>
      <w:r w:rsidRPr="52E6971A">
        <w:rPr>
          <w:rFonts w:ascii="Tahoma" w:hAnsi="Tahoma" w:cs="Tahoma"/>
          <w:sz w:val="22"/>
          <w:szCs w:val="22"/>
        </w:rPr>
        <w:t> zákona,</w:t>
      </w:r>
    </w:p>
    <w:p w14:paraId="16703DE3" w14:textId="77777777" w:rsidR="00D159F8" w:rsidRPr="00AA3365"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vytyčení obvodu staveniště,</w:t>
      </w:r>
    </w:p>
    <w:p w14:paraId="6B02D852" w14:textId="77777777" w:rsidR="00D159F8" w:rsidRPr="00AA3365"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předání odpadu k odstranění na řízenou skládku nebo jiný způsob jeho odstranění nebo využití v souladu se zákonem č. 541/2020 Sb., o odpadech, ve znění pozdějších předpisů (dále jen „zákon o odpadech“); o způsobu nakládání s odpadem bude předložen písemný doklad vystavený příslušnou oprávněnou osobou podle zákona o</w:t>
      </w:r>
      <w:r>
        <w:rPr>
          <w:rFonts w:ascii="Tahoma" w:hAnsi="Tahoma" w:cs="Tahoma"/>
          <w:sz w:val="22"/>
          <w:szCs w:val="22"/>
        </w:rPr>
        <w:t> </w:t>
      </w:r>
      <w:r w:rsidRPr="52E6971A">
        <w:rPr>
          <w:rFonts w:ascii="Tahoma" w:hAnsi="Tahoma" w:cs="Tahoma"/>
          <w:sz w:val="22"/>
          <w:szCs w:val="22"/>
        </w:rPr>
        <w:t>odpadech,</w:t>
      </w:r>
    </w:p>
    <w:p w14:paraId="6731BE18" w14:textId="77777777" w:rsidR="00D159F8" w:rsidRPr="00AA3365"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lastRenderedPageBreak/>
        <w:t>návrh provozních řádů a technických zařízení, dodávka všech dokladů o zkouškách, revizích, atestech a provozních návodů a předpisů v českém jazyce (všechny doklady ve 2 vyhotoveních) včetně zaškolení obsluhy,</w:t>
      </w:r>
    </w:p>
    <w:p w14:paraId="7A5685BE" w14:textId="77777777" w:rsidR="00D159F8" w:rsidRPr="00A045E6"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zřízení </w:t>
      </w:r>
      <w:proofErr w:type="spellStart"/>
      <w:r w:rsidRPr="52E6971A">
        <w:rPr>
          <w:rFonts w:ascii="Tahoma" w:hAnsi="Tahoma" w:cs="Tahoma"/>
          <w:sz w:val="22"/>
          <w:szCs w:val="22"/>
        </w:rPr>
        <w:t>deponie</w:t>
      </w:r>
      <w:proofErr w:type="spellEnd"/>
      <w:r w:rsidRPr="52E6971A">
        <w:rPr>
          <w:rFonts w:ascii="Tahoma" w:hAnsi="Tahoma" w:cs="Tahoma"/>
          <w:sz w:val="22"/>
          <w:szCs w:val="22"/>
        </w:rPr>
        <w:t xml:space="preserve"> materiálů na vymezených plochách tak, aby nevznikly žádné škody na sousedních pozemcích,</w:t>
      </w:r>
    </w:p>
    <w:p w14:paraId="6455C0DC" w14:textId="77777777" w:rsidR="00D159F8" w:rsidRPr="00A045E6"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 technických norem, úspěšné provedení těchto zkoušek je podmínkou k převzetí díla,</w:t>
      </w:r>
    </w:p>
    <w:p w14:paraId="48D4950F" w14:textId="77777777" w:rsidR="00D159F8" w:rsidRPr="00A045E6"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 výjezdů ze staveniště v čistotě a jejich uvedení do původního stavu,</w:t>
      </w:r>
    </w:p>
    <w:p w14:paraId="1E6731D3" w14:textId="77777777" w:rsidR="00D159F8" w:rsidRPr="00A045E6"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77EF292A" w14:textId="77777777" w:rsidR="00D159F8"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 (jako je např. výrobní a realizační dodavatelská dokumentace),</w:t>
      </w:r>
    </w:p>
    <w:p w14:paraId="2D0B3555" w14:textId="77777777" w:rsidR="00D159F8" w:rsidRPr="00A045E6"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Pr>
          <w:rFonts w:ascii="Tahoma" w:hAnsi="Tahoma" w:cs="Tahoma"/>
          <w:sz w:val="22"/>
          <w:szCs w:val="22"/>
        </w:rPr>
        <w:t>elektronické</w:t>
      </w:r>
      <w:r w:rsidRPr="52E6971A">
        <w:rPr>
          <w:rFonts w:ascii="Tahoma" w:hAnsi="Tahoma" w:cs="Tahoma"/>
          <w:sz w:val="22"/>
          <w:szCs w:val="22"/>
        </w:rPr>
        <w:t xml:space="preserve"> podobě na </w:t>
      </w:r>
      <w:r>
        <w:rPr>
          <w:rFonts w:ascii="Tahoma" w:hAnsi="Tahoma" w:cs="Tahoma"/>
          <w:sz w:val="22"/>
          <w:szCs w:val="22"/>
        </w:rPr>
        <w:t>dohodnutém nosiči</w:t>
      </w:r>
      <w:r w:rsidRPr="52E6971A">
        <w:rPr>
          <w:rFonts w:ascii="Tahoma" w:hAnsi="Tahoma" w:cs="Tahoma"/>
          <w:sz w:val="22"/>
          <w:szCs w:val="22"/>
        </w:rPr>
        <w:t>,</w:t>
      </w:r>
    </w:p>
    <w:p w14:paraId="2209C823" w14:textId="77777777" w:rsidR="00D159F8" w:rsidRPr="00EC2F3E" w:rsidRDefault="00D159F8" w:rsidP="00D159F8">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EC2F3E">
        <w:rPr>
          <w:rFonts w:ascii="Tahoma" w:hAnsi="Tahoma" w:cs="Tahoma"/>
          <w:sz w:val="22"/>
          <w:szCs w:val="22"/>
        </w:rPr>
        <w:t>zajištění veškerých prací a dodávek souvisejících s bezpečnostními opatřeními na ochranu lidí a majetku (zejména chodců a vozidel v místech dotčených stavbou),</w:t>
      </w:r>
    </w:p>
    <w:p w14:paraId="6C4F9A6A" w14:textId="77777777" w:rsidR="00D159F8" w:rsidRPr="00A045E6" w:rsidRDefault="00D159F8" w:rsidP="00D159F8">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Pr>
          <w:rFonts w:ascii="Tahoma" w:hAnsi="Tahoma" w:cs="Tahoma"/>
          <w:sz w:val="22"/>
          <w:szCs w:val="22"/>
        </w:rPr>
        <w:t>l je povinen při provádění díla zejména:</w:t>
      </w:r>
    </w:p>
    <w:p w14:paraId="44E3BB16" w14:textId="77777777" w:rsidR="00D159F8" w:rsidRPr="00A045E6" w:rsidRDefault="00D159F8" w:rsidP="00D159F8">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plnit podmínky</w:t>
      </w:r>
      <w:r>
        <w:rPr>
          <w:rFonts w:ascii="Tahoma" w:hAnsi="Tahoma" w:cs="Tahoma"/>
          <w:sz w:val="22"/>
          <w:szCs w:val="22"/>
        </w:rPr>
        <w:t xml:space="preserve">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Pr>
          <w:rFonts w:ascii="Tahoma" w:hAnsi="Tahoma" w:cs="Tahoma"/>
          <w:sz w:val="22"/>
          <w:szCs w:val="22"/>
        </w:rPr>
        <w:t> </w:t>
      </w:r>
      <w:r w:rsidRPr="00A045E6">
        <w:rPr>
          <w:rFonts w:ascii="Tahoma" w:hAnsi="Tahoma" w:cs="Tahoma"/>
          <w:sz w:val="22"/>
          <w:szCs w:val="22"/>
        </w:rPr>
        <w:t>organizací související s realizací stavby,</w:t>
      </w:r>
    </w:p>
    <w:p w14:paraId="6F8D0817" w14:textId="77777777" w:rsidR="00D159F8" w:rsidRDefault="00D159F8" w:rsidP="00D159F8">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Pr>
          <w:rFonts w:ascii="Tahoma" w:hAnsi="Tahoma" w:cs="Tahoma"/>
          <w:sz w:val="22"/>
          <w:szCs w:val="22"/>
        </w:rPr>
        <w:t xml:space="preserve"> související s realizací stavby</w:t>
      </w:r>
    </w:p>
    <w:p w14:paraId="107C570A" w14:textId="77777777" w:rsidR="00D159F8" w:rsidRPr="00A045E6" w:rsidRDefault="00D159F8" w:rsidP="00D159F8">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Pr>
          <w:rFonts w:ascii="Tahoma" w:hAnsi="Tahoma" w:cs="Tahoma"/>
          <w:sz w:val="22"/>
          <w:szCs w:val="22"/>
        </w:rPr>
        <w:t>vazné všechny platné normy ČSN.</w:t>
      </w:r>
    </w:p>
    <w:p w14:paraId="0D23D7B4" w14:textId="77777777" w:rsidR="00D159F8" w:rsidRPr="00A045E6" w:rsidRDefault="00D159F8" w:rsidP="00D159F8">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Pr>
          <w:rFonts w:ascii="Tahoma" w:hAnsi="Tahoma" w:cs="Tahoma"/>
          <w:sz w:val="22"/>
          <w:szCs w:val="22"/>
        </w:rPr>
        <w:t> </w:t>
      </w:r>
      <w:r w:rsidRPr="00A045E6">
        <w:rPr>
          <w:rFonts w:ascii="Tahoma" w:hAnsi="Tahoma" w:cs="Tahoma"/>
          <w:sz w:val="22"/>
          <w:szCs w:val="22"/>
        </w:rPr>
        <w:t>atesty k prokázání kvalitativních parametrů předmětu díla.</w:t>
      </w:r>
    </w:p>
    <w:p w14:paraId="3316C94B" w14:textId="77777777" w:rsidR="00D159F8" w:rsidRPr="00AA3365" w:rsidRDefault="00D159F8" w:rsidP="00D159F8">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vyřizování veškerých povolení</w:t>
      </w:r>
      <w:r>
        <w:rPr>
          <w:rFonts w:ascii="Tahoma" w:hAnsi="Tahoma" w:cs="Tahoma"/>
          <w:sz w:val="22"/>
          <w:szCs w:val="22"/>
        </w:rPr>
        <w:t xml:space="preserve"> souhlasů, </w:t>
      </w:r>
      <w:r w:rsidRPr="00AA3365">
        <w:rPr>
          <w:rFonts w:ascii="Tahoma" w:hAnsi="Tahoma" w:cs="Tahoma"/>
          <w:sz w:val="22"/>
          <w:szCs w:val="22"/>
        </w:rPr>
        <w:t>oznámení apod.</w:t>
      </w:r>
    </w:p>
    <w:p w14:paraId="0C34FEDE" w14:textId="77777777" w:rsidR="00D159F8" w:rsidRPr="00AA3365" w:rsidRDefault="00D159F8" w:rsidP="00D159F8">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Objednatel se zavazuje dokončené dílo bez vad a nedodělků</w:t>
      </w:r>
      <w:r>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dohodnutých podmínek cenu dle čl. V této smlo</w:t>
      </w:r>
      <w:r>
        <w:rPr>
          <w:rFonts w:ascii="Tahoma" w:hAnsi="Tahoma" w:cs="Tahoma"/>
          <w:sz w:val="22"/>
          <w:szCs w:val="22"/>
        </w:rPr>
        <w:t>uvy.</w:t>
      </w:r>
    </w:p>
    <w:p w14:paraId="68223C19" w14:textId="77777777" w:rsidR="00D159F8" w:rsidRDefault="00D159F8" w:rsidP="00D159F8">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 xml:space="preserve">Případné vícepráce či </w:t>
      </w:r>
      <w:proofErr w:type="spellStart"/>
      <w:r w:rsidRPr="00EF3B8F">
        <w:rPr>
          <w:rFonts w:ascii="Tahoma" w:hAnsi="Tahoma" w:cs="Tahoma"/>
          <w:sz w:val="22"/>
          <w:szCs w:val="22"/>
        </w:rPr>
        <w:t>méněpráce</w:t>
      </w:r>
      <w:proofErr w:type="spellEnd"/>
      <w:r w:rsidRPr="00EF3B8F">
        <w:rPr>
          <w:rFonts w:ascii="Tahoma" w:hAnsi="Tahoma" w:cs="Tahoma"/>
          <w:sz w:val="22"/>
          <w:szCs w:val="22"/>
        </w:rPr>
        <w:t xml:space="preserve"> budou smluvními stranami sjednány písemnými dodatky smlouvy</w:t>
      </w:r>
      <w:r>
        <w:rPr>
          <w:rFonts w:ascii="Tahoma" w:hAnsi="Tahoma" w:cs="Tahoma"/>
          <w:sz w:val="22"/>
          <w:szCs w:val="22"/>
        </w:rPr>
        <w:t xml:space="preserve">, </w:t>
      </w:r>
      <w:r w:rsidRPr="00E92972">
        <w:rPr>
          <w:rFonts w:ascii="Tahoma" w:hAnsi="Tahoma" w:cs="Tahoma"/>
          <w:sz w:val="22"/>
          <w:szCs w:val="22"/>
        </w:rPr>
        <w:t>a to při dodržení podmínek stanovených příslušnými ustanoveními zákona č. 134/2016 Sb., o zadávání veřejných zakázek</w:t>
      </w:r>
      <w:r>
        <w:rPr>
          <w:rFonts w:ascii="Tahoma" w:hAnsi="Tahoma" w:cs="Tahoma"/>
          <w:sz w:val="22"/>
          <w:szCs w:val="22"/>
        </w:rPr>
        <w:t>,</w:t>
      </w:r>
      <w:r w:rsidRPr="00FB75AF">
        <w:rPr>
          <w:rFonts w:ascii="Tahoma" w:hAnsi="Tahoma" w:cs="Tahoma"/>
          <w:sz w:val="22"/>
          <w:szCs w:val="22"/>
        </w:rPr>
        <w:t xml:space="preserve"> ve znění pozdějších předpisů</w:t>
      </w:r>
      <w:r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046886CB" w14:textId="77777777" w:rsidR="00D159F8" w:rsidRPr="00A045E6" w:rsidRDefault="00D159F8" w:rsidP="00D159F8">
      <w:pPr>
        <w:keepNext/>
        <w:spacing w:before="360"/>
        <w:jc w:val="center"/>
        <w:rPr>
          <w:rFonts w:ascii="Tahoma" w:hAnsi="Tahoma" w:cs="Tahoma"/>
          <w:b/>
          <w:sz w:val="22"/>
          <w:szCs w:val="22"/>
        </w:rPr>
      </w:pPr>
      <w:r w:rsidRPr="00A045E6">
        <w:rPr>
          <w:rFonts w:ascii="Tahoma" w:hAnsi="Tahoma" w:cs="Tahoma"/>
          <w:b/>
          <w:sz w:val="22"/>
          <w:szCs w:val="22"/>
        </w:rPr>
        <w:t>IV.</w:t>
      </w:r>
      <w:r>
        <w:rPr>
          <w:rFonts w:ascii="Tahoma" w:hAnsi="Tahoma" w:cs="Tahoma"/>
          <w:b/>
          <w:sz w:val="22"/>
          <w:szCs w:val="22"/>
        </w:rPr>
        <w:br/>
        <w:t>Doba a místo plnění</w:t>
      </w:r>
    </w:p>
    <w:p w14:paraId="3907C8F4" w14:textId="02A4A6F6" w:rsidR="00D159F8" w:rsidRPr="00EB57B9" w:rsidRDefault="00D159F8" w:rsidP="00D159F8">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se zavazuje provést dílo do</w:t>
      </w:r>
      <w:r w:rsidR="005D489C">
        <w:rPr>
          <w:rFonts w:ascii="Tahoma" w:hAnsi="Tahoma" w:cs="Tahoma"/>
          <w:sz w:val="22"/>
          <w:szCs w:val="22"/>
        </w:rPr>
        <w:t xml:space="preserve"> 14 </w:t>
      </w:r>
      <w:proofErr w:type="gramStart"/>
      <w:r w:rsidR="005D489C">
        <w:rPr>
          <w:rFonts w:ascii="Tahoma" w:hAnsi="Tahoma" w:cs="Tahoma"/>
          <w:sz w:val="22"/>
          <w:szCs w:val="22"/>
        </w:rPr>
        <w:t>dní</w:t>
      </w:r>
      <w:r>
        <w:rPr>
          <w:rFonts w:ascii="Tahoma" w:hAnsi="Tahoma" w:cs="Tahoma"/>
          <w:sz w:val="22"/>
          <w:szCs w:val="22"/>
        </w:rPr>
        <w:t xml:space="preserve">  </w:t>
      </w:r>
      <w:r w:rsidRPr="00A045E6">
        <w:rPr>
          <w:rFonts w:ascii="Tahoma" w:hAnsi="Tahoma" w:cs="Tahoma"/>
          <w:sz w:val="22"/>
          <w:szCs w:val="22"/>
        </w:rPr>
        <w:t>od</w:t>
      </w:r>
      <w:proofErr w:type="gramEnd"/>
      <w:r w:rsidRPr="00A045E6">
        <w:rPr>
          <w:rFonts w:ascii="Tahoma" w:hAnsi="Tahoma" w:cs="Tahoma"/>
          <w:sz w:val="22"/>
          <w:szCs w:val="22"/>
        </w:rPr>
        <w:t xml:space="preserve"> p</w:t>
      </w:r>
      <w:r>
        <w:rPr>
          <w:rFonts w:ascii="Tahoma" w:hAnsi="Tahoma" w:cs="Tahoma"/>
          <w:sz w:val="22"/>
          <w:szCs w:val="22"/>
        </w:rPr>
        <w:t xml:space="preserve">ředání staveniště. </w:t>
      </w:r>
      <w:r w:rsidRPr="000A73E5">
        <w:rPr>
          <w:rFonts w:ascii="Tahoma" w:hAnsi="Tahoma" w:cs="Tahoma"/>
          <w:sz w:val="22"/>
          <w:szCs w:val="22"/>
        </w:rPr>
        <w:t>Dílo je provedeno, je</w:t>
      </w:r>
      <w:r>
        <w:rPr>
          <w:rFonts w:ascii="Tahoma" w:hAnsi="Tahoma" w:cs="Tahoma"/>
          <w:sz w:val="22"/>
          <w:szCs w:val="22"/>
        </w:rPr>
        <w:noBreakHyphen/>
      </w:r>
      <w:r w:rsidRPr="000A73E5">
        <w:rPr>
          <w:rFonts w:ascii="Tahoma" w:hAnsi="Tahoma" w:cs="Tahoma"/>
          <w:sz w:val="22"/>
          <w:szCs w:val="22"/>
        </w:rPr>
        <w:t xml:space="preserve">li dokončeno (tj. objednateli je předvedena způsobilost díla sloužit svému účelu) </w:t>
      </w:r>
      <w:r>
        <w:rPr>
          <w:rFonts w:ascii="Tahoma" w:hAnsi="Tahoma" w:cs="Tahoma"/>
          <w:sz w:val="22"/>
          <w:szCs w:val="22"/>
        </w:rPr>
        <w:t>a předáno objednateli.</w:t>
      </w:r>
    </w:p>
    <w:p w14:paraId="7AB4FCBF" w14:textId="77777777" w:rsidR="00D159F8" w:rsidRDefault="00D159F8" w:rsidP="00D159F8">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Pr>
          <w:rFonts w:ascii="Tahoma" w:hAnsi="Tahoma" w:cs="Tahoma"/>
          <w:bCs/>
          <w:sz w:val="22"/>
          <w:szCs w:val="22"/>
        </w:rPr>
        <w:t xml:space="preserve">budova </w:t>
      </w:r>
      <w:r w:rsidRPr="00061B66">
        <w:rPr>
          <w:rFonts w:ascii="Tahoma" w:hAnsi="Tahoma" w:cs="Tahoma"/>
          <w:bCs/>
          <w:sz w:val="22"/>
          <w:szCs w:val="22"/>
        </w:rPr>
        <w:t>Základní škol</w:t>
      </w:r>
      <w:r>
        <w:rPr>
          <w:rFonts w:ascii="Tahoma" w:hAnsi="Tahoma" w:cs="Tahoma"/>
          <w:bCs/>
          <w:sz w:val="22"/>
          <w:szCs w:val="22"/>
        </w:rPr>
        <w:t>y</w:t>
      </w:r>
      <w:r w:rsidRPr="00061B66">
        <w:rPr>
          <w:rFonts w:ascii="Tahoma" w:hAnsi="Tahoma" w:cs="Tahoma"/>
          <w:bCs/>
          <w:sz w:val="22"/>
          <w:szCs w:val="22"/>
        </w:rPr>
        <w:t>, Rýmařovská 12</w:t>
      </w:r>
      <w:r>
        <w:rPr>
          <w:rFonts w:ascii="Tahoma" w:hAnsi="Tahoma" w:cs="Tahoma"/>
          <w:bCs/>
          <w:sz w:val="22"/>
          <w:szCs w:val="22"/>
        </w:rPr>
        <w:t>, Bruntál.</w:t>
      </w:r>
    </w:p>
    <w:p w14:paraId="0C512FDD" w14:textId="77777777" w:rsidR="00D159F8" w:rsidRPr="00EB57B9" w:rsidRDefault="00D159F8" w:rsidP="00D159F8">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Pr>
          <w:rFonts w:ascii="Tahoma" w:hAnsi="Tahoma" w:cs="Tahoma"/>
          <w:sz w:val="22"/>
          <w:szCs w:val="22"/>
        </w:rPr>
        <w:t>,</w:t>
      </w:r>
      <w:r w:rsidRPr="00EF3B8F">
        <w:rPr>
          <w:rFonts w:ascii="Tahoma" w:hAnsi="Tahoma" w:cs="Tahoma"/>
          <w:sz w:val="22"/>
          <w:szCs w:val="22"/>
        </w:rPr>
        <w:t xml:space="preserve"> </w:t>
      </w:r>
      <w:r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w:t>
      </w:r>
      <w:r w:rsidRPr="00EB57B9">
        <w:rPr>
          <w:rFonts w:ascii="Tahoma" w:hAnsi="Tahoma" w:cs="Tahoma"/>
          <w:sz w:val="22"/>
          <w:szCs w:val="22"/>
        </w:rPr>
        <w:lastRenderedPageBreak/>
        <w:t xml:space="preserve">běhu </w:t>
      </w:r>
      <w:r>
        <w:rPr>
          <w:rFonts w:ascii="Tahoma" w:hAnsi="Tahoma" w:cs="Tahoma"/>
          <w:sz w:val="22"/>
          <w:szCs w:val="22"/>
        </w:rPr>
        <w:t>doby plnění</w:t>
      </w:r>
      <w:r w:rsidRPr="00EB57B9">
        <w:rPr>
          <w:rFonts w:ascii="Tahoma" w:hAnsi="Tahoma" w:cs="Tahoma"/>
          <w:sz w:val="22"/>
          <w:szCs w:val="22"/>
        </w:rPr>
        <w:t xml:space="preserve"> dle odst. 1 tohoto článku</w:t>
      </w:r>
      <w:r>
        <w:rPr>
          <w:rFonts w:ascii="Tahoma" w:hAnsi="Tahoma" w:cs="Tahoma"/>
          <w:sz w:val="22"/>
          <w:szCs w:val="22"/>
        </w:rPr>
        <w:t xml:space="preserve"> smlouvy</w:t>
      </w:r>
      <w:r w:rsidRPr="00EB57B9">
        <w:rPr>
          <w:rFonts w:ascii="Tahoma" w:hAnsi="Tahoma" w:cs="Tahoma"/>
          <w:sz w:val="22"/>
          <w:szCs w:val="22"/>
        </w:rPr>
        <w:t xml:space="preserve">. Doba, na kterou se běh </w:t>
      </w:r>
      <w:r>
        <w:rPr>
          <w:rFonts w:ascii="Tahoma" w:hAnsi="Tahoma" w:cs="Tahoma"/>
          <w:sz w:val="22"/>
          <w:szCs w:val="22"/>
        </w:rPr>
        <w:t>doby plnění</w:t>
      </w:r>
      <w:r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Pr>
          <w:rFonts w:ascii="Tahoma" w:hAnsi="Tahoma" w:cs="Tahoma"/>
          <w:sz w:val="22"/>
          <w:szCs w:val="22"/>
        </w:rPr>
        <w:t>doby</w:t>
      </w:r>
      <w:r w:rsidRPr="00EB57B9">
        <w:rPr>
          <w:rFonts w:ascii="Tahoma" w:hAnsi="Tahoma" w:cs="Tahoma"/>
          <w:sz w:val="22"/>
          <w:szCs w:val="22"/>
        </w:rPr>
        <w:t xml:space="preserve"> plnění sjednané výše uvedeným způsobem není nutno upravit dodatkem ke smlouvě. Přerušením prací z důvodů stavění </w:t>
      </w:r>
      <w:r>
        <w:rPr>
          <w:rFonts w:ascii="Tahoma" w:hAnsi="Tahoma" w:cs="Tahoma"/>
          <w:sz w:val="22"/>
          <w:szCs w:val="22"/>
        </w:rPr>
        <w:t>doby</w:t>
      </w:r>
      <w:r w:rsidRPr="00EB57B9">
        <w:rPr>
          <w:rFonts w:ascii="Tahoma" w:hAnsi="Tahoma" w:cs="Tahoma"/>
          <w:sz w:val="22"/>
          <w:szCs w:val="22"/>
        </w:rPr>
        <w:t xml:space="preserve"> plnění však není dotčena povinnost zhotovitele zajistit hlídání staveniště a zajistit rozpracované dílo proti poškození.</w:t>
      </w:r>
    </w:p>
    <w:p w14:paraId="21A5EA28" w14:textId="77777777" w:rsidR="00D159F8" w:rsidRPr="00A045E6" w:rsidRDefault="00D159F8" w:rsidP="00D159F8">
      <w:pPr>
        <w:keepNext/>
        <w:spacing w:before="360"/>
        <w:jc w:val="center"/>
        <w:rPr>
          <w:rFonts w:ascii="Tahoma" w:hAnsi="Tahoma" w:cs="Tahoma"/>
          <w:b/>
          <w:sz w:val="22"/>
          <w:szCs w:val="22"/>
        </w:rPr>
      </w:pPr>
      <w:r w:rsidRPr="00A045E6">
        <w:rPr>
          <w:rFonts w:ascii="Tahoma" w:hAnsi="Tahoma" w:cs="Tahoma"/>
          <w:b/>
          <w:sz w:val="22"/>
          <w:szCs w:val="22"/>
        </w:rPr>
        <w:t>V.</w:t>
      </w:r>
      <w:r>
        <w:rPr>
          <w:rFonts w:ascii="Tahoma" w:hAnsi="Tahoma" w:cs="Tahoma"/>
          <w:b/>
          <w:sz w:val="22"/>
          <w:szCs w:val="22"/>
        </w:rPr>
        <w:br/>
      </w:r>
      <w:r w:rsidRPr="00A045E6">
        <w:rPr>
          <w:rFonts w:ascii="Tahoma" w:hAnsi="Tahoma" w:cs="Tahoma"/>
          <w:b/>
          <w:sz w:val="22"/>
          <w:szCs w:val="22"/>
        </w:rPr>
        <w:t>Cena za dílo</w:t>
      </w:r>
    </w:p>
    <w:p w14:paraId="7514D533" w14:textId="77777777" w:rsidR="00D159F8" w:rsidRPr="000A4E91" w:rsidRDefault="00D159F8" w:rsidP="00D159F8">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p>
    <w:p w14:paraId="3B43E91C" w14:textId="77777777" w:rsidR="00D159F8" w:rsidRDefault="00D159F8" w:rsidP="00D159F8">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37529A15" w14:textId="77777777" w:rsidR="00D159F8" w:rsidRDefault="00D159F8" w:rsidP="00D159F8">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76EDF955" w14:textId="77777777" w:rsidR="00D159F8" w:rsidRPr="00BB2137" w:rsidRDefault="00D159F8" w:rsidP="00D159F8">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Pr="00463244">
        <w:rPr>
          <w:rFonts w:ascii="Tahoma" w:hAnsi="Tahoma" w:cs="Tahoma"/>
          <w:i/>
          <w:iCs/>
          <w:color w:val="FF0000"/>
          <w:sz w:val="22"/>
          <w:szCs w:val="22"/>
        </w:rPr>
        <w:t>(doplní účastník/zhotovitel)</w:t>
      </w:r>
    </w:p>
    <w:p w14:paraId="22832CB0" w14:textId="77777777" w:rsidR="00D159F8" w:rsidRPr="00AA3365" w:rsidRDefault="00D159F8" w:rsidP="00D159F8">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Pr>
          <w:rFonts w:ascii="Tahoma" w:hAnsi="Tahoma" w:cs="Tahoma"/>
          <w:sz w:val="22"/>
          <w:szCs w:val="22"/>
        </w:rPr>
        <w:t xml:space="preserve"> </w:t>
      </w:r>
      <w:r w:rsidRPr="00720DE9">
        <w:rPr>
          <w:rFonts w:ascii="Tahoma" w:hAnsi="Tahoma" w:cs="Tahoma"/>
          <w:sz w:val="22"/>
          <w:szCs w:val="22"/>
        </w:rPr>
        <w:t>vč.</w:t>
      </w:r>
      <w:r>
        <w:rPr>
          <w:rFonts w:ascii="Tahoma" w:hAnsi="Tahoma" w:cs="Tahoma"/>
          <w:sz w:val="22"/>
          <w:szCs w:val="22"/>
        </w:rPr>
        <w:t xml:space="preserve"> případných</w:t>
      </w:r>
      <w:r w:rsidRPr="00720DE9">
        <w:rPr>
          <w:rFonts w:ascii="Tahoma" w:hAnsi="Tahoma" w:cs="Tahoma"/>
          <w:sz w:val="22"/>
          <w:szCs w:val="22"/>
        </w:rPr>
        <w:t xml:space="preserve"> poplatků a</w:t>
      </w:r>
      <w:r>
        <w:rPr>
          <w:rFonts w:ascii="Tahoma" w:hAnsi="Tahoma" w:cs="Tahoma"/>
          <w:sz w:val="22"/>
          <w:szCs w:val="22"/>
        </w:rPr>
        <w:t> </w:t>
      </w:r>
      <w:r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Pr>
          <w:rFonts w:ascii="Tahoma" w:hAnsi="Tahoma" w:cs="Tahoma"/>
          <w:sz w:val="22"/>
          <w:szCs w:val="22"/>
        </w:rPr>
        <w:t>né náklady nezbytné pro řádné a </w:t>
      </w:r>
      <w:r w:rsidRPr="00AA3365">
        <w:rPr>
          <w:rFonts w:ascii="Tahoma" w:hAnsi="Tahoma" w:cs="Tahoma"/>
          <w:sz w:val="22"/>
          <w:szCs w:val="22"/>
        </w:rPr>
        <w:t>úplné provedení díla.</w:t>
      </w:r>
    </w:p>
    <w:p w14:paraId="1D562AB1" w14:textId="77777777" w:rsidR="00D159F8" w:rsidRPr="00AA3365" w:rsidRDefault="00D159F8" w:rsidP="00D159F8">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 </w:t>
      </w:r>
      <w:r>
        <w:rPr>
          <w:rFonts w:ascii="Tahoma" w:hAnsi="Tahoma" w:cs="Tahoma"/>
          <w:sz w:val="22"/>
          <w:szCs w:val="22"/>
        </w:rPr>
        <w:t>lze ji</w:t>
      </w:r>
      <w:r w:rsidRPr="00AA3365">
        <w:rPr>
          <w:rFonts w:ascii="Tahoma" w:hAnsi="Tahoma" w:cs="Tahoma"/>
          <w:sz w:val="22"/>
          <w:szCs w:val="22"/>
        </w:rPr>
        <w:t xml:space="preserve"> </w:t>
      </w:r>
      <w:r>
        <w:rPr>
          <w:rFonts w:ascii="Tahoma" w:hAnsi="Tahoma" w:cs="Tahoma"/>
          <w:sz w:val="22"/>
          <w:szCs w:val="22"/>
        </w:rPr>
        <w:t>z</w:t>
      </w:r>
      <w:r w:rsidRPr="00AA3365">
        <w:rPr>
          <w:rFonts w:ascii="Tahoma" w:hAnsi="Tahoma" w:cs="Tahoma"/>
          <w:sz w:val="22"/>
          <w:szCs w:val="22"/>
        </w:rPr>
        <w:t>měnit pouze</w:t>
      </w:r>
      <w:r>
        <w:rPr>
          <w:rFonts w:ascii="Tahoma" w:hAnsi="Tahoma" w:cs="Tahoma"/>
          <w:sz w:val="22"/>
          <w:szCs w:val="22"/>
        </w:rPr>
        <w:t xml:space="preserve"> v případě</w:t>
      </w:r>
      <w:r w:rsidRPr="00AA3365">
        <w:rPr>
          <w:rFonts w:ascii="Tahoma" w:hAnsi="Tahoma" w:cs="Tahoma"/>
          <w:sz w:val="22"/>
          <w:szCs w:val="22"/>
        </w:rPr>
        <w:t>:</w:t>
      </w:r>
    </w:p>
    <w:p w14:paraId="0DB0781C" w14:textId="77777777" w:rsidR="00D159F8" w:rsidRPr="008C63A0" w:rsidRDefault="00D159F8" w:rsidP="00D159F8">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45FC794D" w14:textId="77777777" w:rsidR="00D159F8" w:rsidRPr="008C63A0" w:rsidRDefault="00D159F8" w:rsidP="00D159F8">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 xml:space="preserve">li některá část díla v důsledku sjednaných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provedena, bude cena za dílo snížena, a to odečtením veškerých nákladů na provedení těch částí díla, které v rámci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nebudou provedeny. Náklady na </w:t>
      </w:r>
      <w:proofErr w:type="spellStart"/>
      <w:r w:rsidRPr="008C63A0">
        <w:rPr>
          <w:rFonts w:ascii="Tahoma" w:hAnsi="Tahoma" w:cs="Tahoma"/>
          <w:sz w:val="22"/>
          <w:szCs w:val="22"/>
        </w:rPr>
        <w:t>méněpráce</w:t>
      </w:r>
      <w:proofErr w:type="spellEnd"/>
      <w:r w:rsidRPr="008C63A0">
        <w:rPr>
          <w:rFonts w:ascii="Tahoma" w:hAnsi="Tahoma" w:cs="Tahoma"/>
          <w:sz w:val="22"/>
          <w:szCs w:val="22"/>
        </w:rPr>
        <w:t xml:space="preserve"> budou odečteny ve výši součtu veškerých odpovídajících položek a nákladů neprovedených dle soupisu prací,</w:t>
      </w:r>
    </w:p>
    <w:p w14:paraId="01C6627B" w14:textId="77777777" w:rsidR="00D159F8" w:rsidRPr="008C63A0" w:rsidRDefault="00D159F8" w:rsidP="00D159F8">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32BCC48D" w14:textId="77777777" w:rsidR="00D159F8" w:rsidRPr="008C63A0" w:rsidRDefault="00D159F8" w:rsidP="00D159F8">
      <w:pPr>
        <w:numPr>
          <w:ilvl w:val="0"/>
          <w:numId w:val="31"/>
        </w:numPr>
        <w:spacing w:before="120"/>
        <w:jc w:val="both"/>
        <w:rPr>
          <w:rFonts w:ascii="Tahoma" w:hAnsi="Tahoma" w:cs="Tahoma"/>
          <w:sz w:val="22"/>
          <w:szCs w:val="22"/>
        </w:rPr>
      </w:pPr>
      <w:r w:rsidRPr="008C63A0">
        <w:rPr>
          <w:rFonts w:ascii="Tahoma" w:hAnsi="Tahoma" w:cs="Tahoma"/>
          <w:sz w:val="22"/>
          <w:szCs w:val="22"/>
        </w:rPr>
        <w:t xml:space="preserve">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w:t>
      </w:r>
      <w:proofErr w:type="spellStart"/>
      <w:r w:rsidRPr="008C63A0">
        <w:rPr>
          <w:rFonts w:ascii="Tahoma" w:hAnsi="Tahoma" w:cs="Tahoma"/>
          <w:sz w:val="22"/>
          <w:szCs w:val="22"/>
        </w:rPr>
        <w:t>naceňování</w:t>
      </w:r>
      <w:proofErr w:type="spellEnd"/>
      <w:r w:rsidRPr="008C63A0">
        <w:rPr>
          <w:rFonts w:ascii="Tahoma" w:hAnsi="Tahoma" w:cs="Tahoma"/>
          <w:sz w:val="22"/>
          <w:szCs w:val="22"/>
        </w:rPr>
        <w:t>:</w:t>
      </w:r>
    </w:p>
    <w:p w14:paraId="0ECD3416" w14:textId="77777777" w:rsidR="00D159F8" w:rsidRPr="008C63A0" w:rsidRDefault="00D159F8" w:rsidP="00D159F8">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153F8D2" w14:textId="77777777" w:rsidR="00D159F8" w:rsidRDefault="00D159F8" w:rsidP="00D159F8">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Pr>
          <w:rFonts w:ascii="Tahoma" w:hAnsi="Tahoma" w:cs="Tahoma"/>
          <w:snapToGrid w:val="0"/>
          <w:sz w:val="22"/>
          <w:szCs w:val="22"/>
        </w:rPr>
        <w:t xml:space="preserve"> </w:t>
      </w:r>
      <w:r w:rsidRPr="00463244">
        <w:rPr>
          <w:rFonts w:ascii="Tahoma" w:hAnsi="Tahoma" w:cs="Tahoma"/>
          <w:i/>
          <w:iCs/>
          <w:snapToGrid w:val="0"/>
          <w:color w:val="FF0000"/>
          <w:sz w:val="22"/>
          <w:szCs w:val="22"/>
        </w:rPr>
        <w:t xml:space="preserve">(vybere a doplní účastník/zhotovitel typ cenové soustavy resp. standardizovaného ceníku stavebních prací, který musí vycházet z obecně přijatelných principů a transparentního základu </w:t>
      </w:r>
      <w:r w:rsidRPr="00463244">
        <w:rPr>
          <w:rFonts w:ascii="Tahoma" w:hAnsi="Tahoma" w:cs="Tahoma"/>
          <w:i/>
          <w:iCs/>
          <w:snapToGrid w:val="0"/>
          <w:color w:val="FF0000"/>
          <w:sz w:val="22"/>
          <w:szCs w:val="22"/>
        </w:rPr>
        <w:lastRenderedPageBreak/>
        <w:t>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D7D7F69" w14:textId="77777777" w:rsidR="00D159F8" w:rsidRDefault="00D159F8" w:rsidP="00D159F8">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Pr="52E6971A">
        <w:rPr>
          <w:rFonts w:ascii="Tahoma" w:hAnsi="Tahoma" w:cs="Tahoma"/>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Pr>
          <w:rFonts w:ascii="Tahoma" w:hAnsi="Tahoma" w:cs="Tahoma"/>
          <w:snapToGrid w:val="0"/>
          <w:sz w:val="22"/>
          <w:szCs w:val="22"/>
        </w:rPr>
        <w:t>,</w:t>
      </w:r>
    </w:p>
    <w:p w14:paraId="128DA102" w14:textId="77777777" w:rsidR="00D159F8" w:rsidRPr="000A4E91" w:rsidRDefault="00D159F8" w:rsidP="00D159F8">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5E66969A" w14:textId="77777777" w:rsidR="00D159F8" w:rsidRPr="008C63A0" w:rsidRDefault="00D159F8" w:rsidP="00D159F8">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20AC79B9" w14:textId="77777777" w:rsidR="00D159F8" w:rsidRDefault="00D159F8" w:rsidP="00D159F8">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 xml:space="preserve">případných </w:t>
      </w:r>
      <w:proofErr w:type="spellStart"/>
      <w:r w:rsidRPr="00AA3365">
        <w:rPr>
          <w:rFonts w:ascii="Tahoma" w:hAnsi="Tahoma" w:cs="Tahoma"/>
          <w:sz w:val="22"/>
          <w:szCs w:val="22"/>
        </w:rPr>
        <w:t>méněprací</w:t>
      </w:r>
      <w:proofErr w:type="spellEnd"/>
      <w:r w:rsidRPr="00AA3365">
        <w:rPr>
          <w:rFonts w:ascii="Tahoma" w:hAnsi="Tahoma" w:cs="Tahoma"/>
          <w:sz w:val="22"/>
          <w:szCs w:val="22"/>
        </w:rPr>
        <w:t xml:space="preserve"> nebo víceprací a cena za jejich realizaci</w:t>
      </w:r>
      <w:r>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3C677A4" w14:textId="77777777" w:rsidR="00D159F8" w:rsidRDefault="00D159F8" w:rsidP="00D159F8">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 xml:space="preserve">Zhotovitel je povinen zpracovat veškeré změnové listy a dále oceněné soupisy </w:t>
      </w:r>
      <w:proofErr w:type="spellStart"/>
      <w:r w:rsidRPr="00550415">
        <w:rPr>
          <w:rFonts w:ascii="Tahoma" w:hAnsi="Tahoma" w:cs="Tahoma"/>
          <w:sz w:val="22"/>
          <w:szCs w:val="22"/>
        </w:rPr>
        <w:t>mé</w:t>
      </w:r>
      <w:r>
        <w:rPr>
          <w:rFonts w:ascii="Tahoma" w:hAnsi="Tahoma" w:cs="Tahoma"/>
          <w:sz w:val="22"/>
          <w:szCs w:val="22"/>
        </w:rPr>
        <w:t>něprací</w:t>
      </w:r>
      <w:proofErr w:type="spellEnd"/>
      <w:r>
        <w:rPr>
          <w:rFonts w:ascii="Tahoma" w:hAnsi="Tahoma" w:cs="Tahoma"/>
          <w:sz w:val="22"/>
          <w:szCs w:val="22"/>
        </w:rPr>
        <w:t xml:space="preserve">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FE8825B" w14:textId="77777777" w:rsidR="00D159F8" w:rsidRPr="000A4E91" w:rsidRDefault="00D159F8" w:rsidP="00D159F8">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55DDA43D" w14:textId="77777777" w:rsidR="00D159F8" w:rsidRPr="00AA3365" w:rsidRDefault="00D159F8" w:rsidP="00D159F8">
      <w:pPr>
        <w:keepNext/>
        <w:spacing w:before="360"/>
        <w:jc w:val="center"/>
        <w:rPr>
          <w:rFonts w:ascii="Tahoma" w:hAnsi="Tahoma" w:cs="Tahoma"/>
          <w:b/>
          <w:sz w:val="22"/>
          <w:szCs w:val="22"/>
        </w:rPr>
      </w:pPr>
      <w:r w:rsidRPr="00AA3365">
        <w:rPr>
          <w:rFonts w:ascii="Tahoma" w:hAnsi="Tahoma" w:cs="Tahoma"/>
          <w:b/>
          <w:sz w:val="22"/>
          <w:szCs w:val="22"/>
        </w:rPr>
        <w:t>VI.</w:t>
      </w:r>
      <w:r w:rsidRPr="00AA3365">
        <w:rPr>
          <w:rFonts w:ascii="Tahoma" w:hAnsi="Tahoma" w:cs="Tahoma"/>
          <w:b/>
          <w:sz w:val="22"/>
          <w:szCs w:val="22"/>
        </w:rPr>
        <w:br/>
        <w:t>Platební podmínky</w:t>
      </w:r>
    </w:p>
    <w:p w14:paraId="32F2A76E" w14:textId="77777777" w:rsidR="00D159F8"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220DF6B0" w14:textId="77777777" w:rsidR="00D159F8" w:rsidRPr="00AA3365"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které budou mít náležitosti daňového dokladu a náležitosti stanovené dalšími obecně závaznými právními předpisy</w:t>
      </w:r>
      <w:r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0CBD7B9B" w14:textId="77777777" w:rsidR="00D159F8" w:rsidRDefault="00D159F8" w:rsidP="00D159F8">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Pr>
          <w:rFonts w:ascii="Tahoma" w:hAnsi="Tahoma" w:cs="Tahoma"/>
          <w:sz w:val="22"/>
          <w:szCs w:val="22"/>
        </w:rPr>
        <w:t>O</w:t>
      </w:r>
      <w:r w:rsidRPr="00AA3365">
        <w:rPr>
          <w:rFonts w:ascii="Tahoma" w:hAnsi="Tahoma" w:cs="Tahoma"/>
          <w:sz w:val="22"/>
          <w:szCs w:val="22"/>
        </w:rPr>
        <w:t xml:space="preserve"> objednatele,</w:t>
      </w:r>
    </w:p>
    <w:p w14:paraId="5C3BAF97" w14:textId="77777777" w:rsidR="00D159F8" w:rsidRPr="00B34170" w:rsidRDefault="00D159F8" w:rsidP="00D159F8">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w:t>
      </w:r>
      <w:proofErr w:type="gramStart"/>
      <w:r w:rsidRPr="00AA3365">
        <w:rPr>
          <w:rFonts w:ascii="Tahoma" w:hAnsi="Tahoma" w:cs="Tahoma"/>
          <w:sz w:val="22"/>
          <w:szCs w:val="22"/>
        </w:rPr>
        <w:t xml:space="preserve">stavby </w:t>
      </w:r>
      <w:r>
        <w:rPr>
          <w:rFonts w:ascii="Tahoma" w:hAnsi="Tahoma" w:cs="Tahoma"/>
          <w:sz w:val="22"/>
          <w:szCs w:val="22"/>
        </w:rPr>
        <w:t xml:space="preserve">- </w:t>
      </w:r>
      <w:r w:rsidRPr="00B34170">
        <w:rPr>
          <w:rFonts w:ascii="Tahoma" w:hAnsi="Tahoma" w:cs="Tahoma"/>
          <w:sz w:val="22"/>
          <w:szCs w:val="22"/>
        </w:rPr>
        <w:t>Rekonstrukce</w:t>
      </w:r>
      <w:proofErr w:type="gramEnd"/>
      <w:r w:rsidRPr="00B34170">
        <w:rPr>
          <w:rFonts w:ascii="Tahoma" w:hAnsi="Tahoma" w:cs="Tahoma"/>
          <w:sz w:val="22"/>
          <w:szCs w:val="22"/>
        </w:rPr>
        <w:t xml:space="preserve"> zdroje vytápění v budově Rýmařovská 12</w:t>
      </w:r>
      <w:r>
        <w:rPr>
          <w:rFonts w:ascii="Tahoma" w:hAnsi="Tahoma" w:cs="Tahoma"/>
          <w:sz w:val="22"/>
          <w:szCs w:val="22"/>
        </w:rPr>
        <w:t>“</w:t>
      </w:r>
    </w:p>
    <w:p w14:paraId="78CC1C3A" w14:textId="77777777" w:rsidR="00D159F8" w:rsidRPr="00AA3365" w:rsidRDefault="00D159F8" w:rsidP="00D159F8">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banky a číslo zveřejněného účtu, na který musí být zaplaceno,</w:t>
      </w:r>
    </w:p>
    <w:p w14:paraId="4963DE3F" w14:textId="77777777" w:rsidR="00D159F8" w:rsidRPr="00AA3365" w:rsidRDefault="00D159F8" w:rsidP="00D159F8">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1751F66C" w14:textId="77777777" w:rsidR="00D159F8" w:rsidRPr="00155458" w:rsidRDefault="00D159F8" w:rsidP="00D159F8">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Pr>
          <w:rFonts w:ascii="Tahoma" w:hAnsi="Tahoma" w:cs="Tahoma"/>
          <w:sz w:val="22"/>
          <w:szCs w:val="22"/>
        </w:rPr>
        <w:t> </w:t>
      </w:r>
      <w:r w:rsidRPr="00155458">
        <w:rPr>
          <w:rFonts w:ascii="Tahoma" w:hAnsi="Tahoma" w:cs="Tahoma"/>
          <w:sz w:val="22"/>
          <w:szCs w:val="22"/>
        </w:rPr>
        <w:t>kontaktního telefonu,</w:t>
      </w:r>
    </w:p>
    <w:p w14:paraId="3E67576A" w14:textId="77777777" w:rsidR="00D159F8" w:rsidRDefault="00D159F8" w:rsidP="00D159F8">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1D91509B" w14:textId="77777777" w:rsidR="00D159F8" w:rsidRPr="0088498F"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Pr>
          <w:rFonts w:ascii="Tahoma" w:hAnsi="Tahoma" w:cs="Tahoma"/>
          <w:sz w:val="22"/>
          <w:szCs w:val="22"/>
        </w:rPr>
        <w:t>poslední pracovní den měsíce</w:t>
      </w:r>
      <w:r w:rsidRPr="0088498F">
        <w:rPr>
          <w:rFonts w:ascii="Tahoma" w:hAnsi="Tahoma" w:cs="Tahoma"/>
          <w:sz w:val="22"/>
          <w:szCs w:val="22"/>
        </w:rPr>
        <w:t>. Zhotovitel</w:t>
      </w:r>
      <w:r>
        <w:rPr>
          <w:rFonts w:ascii="Tahoma" w:hAnsi="Tahoma" w:cs="Tahoma"/>
          <w:sz w:val="22"/>
          <w:szCs w:val="22"/>
        </w:rPr>
        <w:t xml:space="preserve"> (plátce DPH)</w:t>
      </w:r>
      <w:r w:rsidRPr="0088498F">
        <w:rPr>
          <w:rFonts w:ascii="Tahoma" w:hAnsi="Tahoma" w:cs="Tahoma"/>
          <w:sz w:val="22"/>
          <w:szCs w:val="22"/>
        </w:rPr>
        <w:t xml:space="preserve"> vystaví na </w:t>
      </w:r>
      <w:r>
        <w:rPr>
          <w:rFonts w:ascii="Tahoma" w:hAnsi="Tahoma" w:cs="Tahoma"/>
          <w:sz w:val="22"/>
          <w:szCs w:val="22"/>
        </w:rPr>
        <w:t xml:space="preserve">měsíční </w:t>
      </w:r>
      <w:r w:rsidRPr="0088498F">
        <w:rPr>
          <w:rFonts w:ascii="Tahoma" w:hAnsi="Tahoma" w:cs="Tahoma"/>
          <w:sz w:val="22"/>
          <w:szCs w:val="22"/>
        </w:rPr>
        <w:lastRenderedPageBreak/>
        <w:t xml:space="preserve">zdanitelné plnění fakturu, jejíž nedílnou součástí bude soupis provedených prací a zjišťovací </w:t>
      </w:r>
      <w:proofErr w:type="gramStart"/>
      <w:r w:rsidRPr="0088498F">
        <w:rPr>
          <w:rFonts w:ascii="Tahoma" w:hAnsi="Tahoma" w:cs="Tahoma"/>
          <w:sz w:val="22"/>
          <w:szCs w:val="22"/>
        </w:rPr>
        <w:t>protokol - obojí</w:t>
      </w:r>
      <w:proofErr w:type="gramEnd"/>
      <w:r w:rsidRPr="0088498F">
        <w:rPr>
          <w:rFonts w:ascii="Tahoma" w:hAnsi="Tahoma" w:cs="Tahoma"/>
          <w:sz w:val="22"/>
          <w:szCs w:val="22"/>
        </w:rPr>
        <w:t xml:space="preserve"> podepsané zhotovitelem a odsouhlasené osobou vykonávající technický dozor stavebníka.</w:t>
      </w:r>
    </w:p>
    <w:p w14:paraId="6ACE0EA4" w14:textId="77777777" w:rsidR="00D159F8" w:rsidRPr="00DA59A0"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Pr>
          <w:rFonts w:ascii="Tahoma" w:hAnsi="Tahoma" w:cs="Tahoma"/>
          <w:sz w:val="22"/>
          <w:szCs w:val="22"/>
        </w:rPr>
        <w:t>.</w:t>
      </w:r>
      <w:r w:rsidRPr="00DA59A0">
        <w:rPr>
          <w:rFonts w:ascii="Tahoma" w:hAnsi="Tahoma" w:cs="Tahoma"/>
          <w:sz w:val="22"/>
          <w:szCs w:val="22"/>
        </w:rPr>
        <w:t xml:space="preserve"> </w:t>
      </w:r>
      <w:r>
        <w:rPr>
          <w:rFonts w:ascii="Tahoma" w:hAnsi="Tahoma" w:cs="Tahoma"/>
          <w:sz w:val="22"/>
          <w:szCs w:val="22"/>
        </w:rPr>
        <w:t>Součástí konečné faktury bude rekapitulace vystavených faktur, která bude zpracována v souladu s odsouhlaseným soupisem prací.</w:t>
      </w:r>
    </w:p>
    <w:p w14:paraId="7E149C97" w14:textId="77777777" w:rsidR="00D159F8" w:rsidRPr="00B635CF"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77C84629" w14:textId="77777777" w:rsidR="00D159F8" w:rsidRPr="00AA3365"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 30 kalendářních dnů ode dne jejich doručení objednateli.</w:t>
      </w:r>
    </w:p>
    <w:p w14:paraId="59389618" w14:textId="77777777" w:rsidR="00D159F8"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Pr>
          <w:rFonts w:ascii="Tahoma" w:hAnsi="Tahoma" w:cs="Tahoma"/>
          <w:sz w:val="22"/>
          <w:szCs w:val="22"/>
        </w:rPr>
        <w:t xml:space="preserve">osobně na sekretariátě příspěvkové organizace oproti podpisu potvrzující převzetí,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Pr>
          <w:rFonts w:ascii="Tahoma" w:hAnsi="Tahoma" w:cs="Tahoma"/>
          <w:sz w:val="22"/>
          <w:szCs w:val="22"/>
        </w:rPr>
        <w:t xml:space="preserve"> nebo prostřednictvím datové schránky.</w:t>
      </w:r>
    </w:p>
    <w:p w14:paraId="6AE2F2A7" w14:textId="77777777" w:rsidR="00D159F8" w:rsidRPr="00D019D5"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1F83EC01" w14:textId="77777777" w:rsidR="00D159F8" w:rsidRPr="00155458" w:rsidRDefault="00D159F8" w:rsidP="00D159F8">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Pr>
          <w:rFonts w:ascii="Tahoma" w:hAnsi="Tahoma" w:cs="Tahoma"/>
          <w:sz w:val="22"/>
          <w:szCs w:val="22"/>
        </w:rPr>
        <w:noBreakHyphen/>
      </w:r>
      <w:r w:rsidRPr="00155458">
        <w:rPr>
          <w:rFonts w:ascii="Tahoma" w:hAnsi="Tahoma" w:cs="Tahoma"/>
          <w:sz w:val="22"/>
          <w:szCs w:val="22"/>
        </w:rPr>
        <w:t xml:space="preserve">li faktura obsahovat některou povinnou nebo </w:t>
      </w:r>
      <w:r>
        <w:rPr>
          <w:rFonts w:ascii="Tahoma" w:hAnsi="Tahoma" w:cs="Tahoma"/>
          <w:sz w:val="22"/>
          <w:szCs w:val="22"/>
        </w:rPr>
        <w:t>dohodnutou náležitost nebo bude</w:t>
      </w:r>
      <w:r>
        <w:rPr>
          <w:rFonts w:ascii="Tahoma" w:hAnsi="Tahoma" w:cs="Tahoma"/>
          <w:sz w:val="22"/>
          <w:szCs w:val="22"/>
        </w:rPr>
        <w:noBreakHyphen/>
      </w:r>
      <w:r w:rsidRPr="00155458">
        <w:rPr>
          <w:rFonts w:ascii="Tahoma" w:hAnsi="Tahoma" w:cs="Tahoma"/>
          <w:sz w:val="22"/>
          <w:szCs w:val="22"/>
        </w:rPr>
        <w:t>li chybně vyúčtována cena za dílo,</w:t>
      </w:r>
    </w:p>
    <w:p w14:paraId="2301953E" w14:textId="77777777" w:rsidR="00D159F8" w:rsidRDefault="00D159F8" w:rsidP="00D159F8">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0EC72BD1" w14:textId="77777777" w:rsidR="00D159F8" w:rsidRPr="00155458" w:rsidRDefault="00D159F8" w:rsidP="00D159F8">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09E89E90" w14:textId="77777777" w:rsidR="00D159F8" w:rsidRPr="00155458" w:rsidRDefault="00D159F8" w:rsidP="00D159F8">
      <w:pPr>
        <w:pStyle w:val="Smlouva-slo0"/>
        <w:spacing w:line="240" w:lineRule="auto"/>
        <w:ind w:left="357"/>
        <w:rPr>
          <w:rFonts w:ascii="Tahoma" w:hAnsi="Tahoma" w:cs="Tahoma"/>
          <w:sz w:val="22"/>
          <w:szCs w:val="22"/>
        </w:rPr>
      </w:pPr>
      <w:r w:rsidRPr="00155458">
        <w:rPr>
          <w:rFonts w:ascii="Tahoma" w:hAnsi="Tahoma" w:cs="Tahoma"/>
          <w:sz w:val="22"/>
          <w:szCs w:val="22"/>
        </w:rPr>
        <w:t>Ve</w:t>
      </w:r>
      <w:r>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Pr>
          <w:rFonts w:ascii="Tahoma" w:hAnsi="Tahoma" w:cs="Tahoma"/>
          <w:sz w:val="22"/>
          <w:szCs w:val="22"/>
        </w:rPr>
        <w:t>faktury a znovu ji doručí objednateli. Vrátí</w:t>
      </w:r>
      <w:r>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Pr>
          <w:rFonts w:ascii="Tahoma" w:hAnsi="Tahoma" w:cs="Tahoma"/>
          <w:sz w:val="22"/>
          <w:szCs w:val="22"/>
        </w:rPr>
        <w:t>Nová</w:t>
      </w:r>
      <w:r w:rsidRPr="00155458">
        <w:rPr>
          <w:rFonts w:ascii="Tahoma" w:hAnsi="Tahoma" w:cs="Tahoma"/>
          <w:sz w:val="22"/>
          <w:szCs w:val="22"/>
        </w:rPr>
        <w:t xml:space="preserve"> lhůta splatnosti běží opět ode dne doručení </w:t>
      </w:r>
      <w:r>
        <w:rPr>
          <w:rFonts w:ascii="Tahoma" w:hAnsi="Tahoma" w:cs="Tahoma"/>
          <w:sz w:val="22"/>
          <w:szCs w:val="22"/>
        </w:rPr>
        <w:t>opravené</w:t>
      </w:r>
      <w:r w:rsidRPr="00155458">
        <w:rPr>
          <w:rFonts w:ascii="Tahoma" w:hAnsi="Tahoma" w:cs="Tahoma"/>
          <w:sz w:val="22"/>
          <w:szCs w:val="22"/>
        </w:rPr>
        <w:t xml:space="preserve"> faktury objednateli. Zhotovitel je povinen doručit objednateli opravenou fakturu do 3 dnů po</w:t>
      </w:r>
      <w:r>
        <w:rPr>
          <w:rFonts w:ascii="Tahoma" w:hAnsi="Tahoma" w:cs="Tahoma"/>
          <w:sz w:val="22"/>
          <w:szCs w:val="22"/>
        </w:rPr>
        <w:t> </w:t>
      </w:r>
      <w:r w:rsidRPr="00155458">
        <w:rPr>
          <w:rFonts w:ascii="Tahoma" w:hAnsi="Tahoma" w:cs="Tahoma"/>
          <w:sz w:val="22"/>
          <w:szCs w:val="22"/>
        </w:rPr>
        <w:t>obdržení objednatelem vrácené vadné faktury.</w:t>
      </w:r>
    </w:p>
    <w:p w14:paraId="3C179F2E" w14:textId="77777777" w:rsidR="00D159F8" w:rsidRPr="00155458"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71426945" w14:textId="77777777" w:rsidR="00D159F8"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touto</w:t>
      </w:r>
      <w:r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1BCD79CC" w14:textId="77777777" w:rsidR="00D159F8" w:rsidRPr="004A241C" w:rsidRDefault="00D159F8" w:rsidP="00D159F8">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Objednatel uplatní institut zvláštního způsobu zajištění daně dle § </w:t>
      </w:r>
      <w:proofErr w:type="gramStart"/>
      <w:r w:rsidRPr="00546CB5">
        <w:rPr>
          <w:rFonts w:ascii="Tahoma" w:hAnsi="Tahoma" w:cs="Tahoma"/>
          <w:sz w:val="22"/>
          <w:szCs w:val="22"/>
        </w:rPr>
        <w:t>109a</w:t>
      </w:r>
      <w:proofErr w:type="gramEnd"/>
      <w:r w:rsidRPr="00546CB5">
        <w:rPr>
          <w:rFonts w:ascii="Tahoma" w:hAnsi="Tahoma" w:cs="Tahoma"/>
          <w:sz w:val="22"/>
          <w:szCs w:val="22"/>
        </w:rPr>
        <w:t xml:space="preserve">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34C65928" w14:textId="77777777" w:rsidR="00D159F8" w:rsidRPr="004A241C" w:rsidRDefault="00D159F8" w:rsidP="00D159F8">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zhotovitel bude ke dni poskytnutí úplaty nebo ke dni uskutečnění zdanitelného plnění zveřejněn v aplikaci „Registr DPH“ jako nespolehlivý plátce, nebo</w:t>
      </w:r>
    </w:p>
    <w:p w14:paraId="38572966" w14:textId="77777777" w:rsidR="00D159F8" w:rsidRPr="004A241C" w:rsidRDefault="00D159F8" w:rsidP="00D159F8">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zhotovitel bude ke dni poskytnutí úplaty nebo ke dni uskutečnění zdanitelného plnění v insolvenčním řízení, nebo</w:t>
      </w:r>
    </w:p>
    <w:p w14:paraId="02DC0E0B" w14:textId="77777777" w:rsidR="00D159F8" w:rsidRPr="00B34170" w:rsidRDefault="00D159F8" w:rsidP="00D159F8">
      <w:pPr>
        <w:numPr>
          <w:ilvl w:val="0"/>
          <w:numId w:val="28"/>
        </w:numPr>
        <w:spacing w:before="60"/>
        <w:ind w:left="714" w:hanging="357"/>
        <w:jc w:val="both"/>
        <w:rPr>
          <w:rFonts w:ascii="Tahoma" w:hAnsi="Tahoma" w:cs="Tahoma"/>
          <w:sz w:val="22"/>
          <w:szCs w:val="22"/>
        </w:rPr>
      </w:pPr>
      <w:r w:rsidRPr="00B34170">
        <w:rPr>
          <w:rFonts w:ascii="Tahoma" w:hAnsi="Tahoma" w:cs="Tahoma"/>
          <w:sz w:val="22"/>
          <w:szCs w:val="22"/>
        </w:rPr>
        <w:t>bankovní účet zhotovitele určený k úhradě plnění uvedený na faktuře nebude správcem daně zveřejněn v aplikaci „Registr DPH“.</w:t>
      </w:r>
    </w:p>
    <w:p w14:paraId="4F136342" w14:textId="77777777" w:rsidR="00D159F8" w:rsidRDefault="00D159F8" w:rsidP="00D159F8">
      <w:pPr>
        <w:spacing w:before="120"/>
        <w:ind w:left="357"/>
        <w:jc w:val="both"/>
        <w:rPr>
          <w:rFonts w:ascii="Tahoma" w:hAnsi="Tahoma" w:cs="Tahoma"/>
          <w:sz w:val="22"/>
          <w:szCs w:val="22"/>
        </w:rPr>
      </w:pPr>
      <w:r w:rsidRPr="52E6971A">
        <w:rPr>
          <w:rFonts w:ascii="Tahoma" w:hAnsi="Tahoma" w:cs="Tahoma"/>
          <w:sz w:val="22"/>
          <w:szCs w:val="22"/>
        </w:rPr>
        <w:t>Tato úhrada bude považována za splnění části závazku odpovídající příslušné výši DPH sjednané jako součást smluvní ceny za předmětné plnění. Objednatel nenese odpovědnost za případné penále a jiné postihy vyměřené či stanovené správcem daně zhotoviteli v souvislosti s potenciálně pozdní úhradou DPH, tj. po datu splatnosti této daně.</w:t>
      </w:r>
    </w:p>
    <w:p w14:paraId="35D3BBB6" w14:textId="77777777" w:rsidR="00D159F8" w:rsidRPr="00F73FEB" w:rsidRDefault="00D159F8" w:rsidP="00D159F8">
      <w:pPr>
        <w:keepNext/>
        <w:spacing w:before="360"/>
        <w:jc w:val="center"/>
        <w:rPr>
          <w:rFonts w:ascii="Tahoma" w:hAnsi="Tahoma" w:cs="Tahoma"/>
          <w:b/>
          <w:sz w:val="22"/>
          <w:szCs w:val="22"/>
        </w:rPr>
      </w:pPr>
      <w:r w:rsidRPr="00F73FEB">
        <w:rPr>
          <w:rFonts w:ascii="Tahoma" w:hAnsi="Tahoma" w:cs="Tahoma"/>
          <w:b/>
          <w:sz w:val="22"/>
          <w:szCs w:val="22"/>
        </w:rPr>
        <w:lastRenderedPageBreak/>
        <w:t>VII.</w:t>
      </w:r>
      <w:r>
        <w:rPr>
          <w:rFonts w:ascii="Tahoma" w:hAnsi="Tahoma" w:cs="Tahoma"/>
          <w:b/>
          <w:sz w:val="22"/>
          <w:szCs w:val="22"/>
        </w:rPr>
        <w:br/>
      </w:r>
      <w:r w:rsidRPr="00F73FEB">
        <w:rPr>
          <w:rFonts w:ascii="Tahoma" w:hAnsi="Tahoma" w:cs="Tahoma"/>
          <w:b/>
          <w:sz w:val="22"/>
          <w:szCs w:val="22"/>
        </w:rPr>
        <w:t>Jakost díla</w:t>
      </w:r>
    </w:p>
    <w:p w14:paraId="16D512B5" w14:textId="77777777" w:rsidR="00D159F8" w:rsidRPr="004F5D2D" w:rsidRDefault="00D159F8" w:rsidP="00D159F8">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zadání veřejné zakázky a</w:t>
      </w:r>
      <w:r>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Pr>
          <w:rFonts w:ascii="Tahoma" w:hAnsi="Tahoma" w:cs="Tahoma"/>
          <w:bCs/>
          <w:sz w:val="22"/>
          <w:szCs w:val="22"/>
        </w:rPr>
        <w:t> </w:t>
      </w:r>
      <w:r w:rsidRPr="004F5D2D">
        <w:rPr>
          <w:rFonts w:ascii="Tahoma" w:hAnsi="Tahoma" w:cs="Tahoma"/>
          <w:bCs/>
          <w:sz w:val="22"/>
          <w:szCs w:val="22"/>
        </w:rPr>
        <w:t>konstrukce vyhovující požadavkům kladeným na</w:t>
      </w:r>
      <w:r>
        <w:rPr>
          <w:rFonts w:ascii="Tahoma" w:hAnsi="Tahoma" w:cs="Tahoma"/>
          <w:bCs/>
          <w:sz w:val="22"/>
          <w:szCs w:val="22"/>
        </w:rPr>
        <w:t> </w:t>
      </w:r>
      <w:r w:rsidRPr="004F5D2D">
        <w:rPr>
          <w:rFonts w:ascii="Tahoma" w:hAnsi="Tahoma" w:cs="Tahoma"/>
          <w:bCs/>
          <w:sz w:val="22"/>
          <w:szCs w:val="22"/>
        </w:rPr>
        <w:t>jejich jakost a</w:t>
      </w:r>
      <w:r>
        <w:rPr>
          <w:rFonts w:ascii="Tahoma" w:hAnsi="Tahoma" w:cs="Tahoma"/>
          <w:bCs/>
          <w:sz w:val="22"/>
          <w:szCs w:val="22"/>
        </w:rPr>
        <w:t> </w:t>
      </w:r>
      <w:r w:rsidRPr="004F5D2D">
        <w:rPr>
          <w:rFonts w:ascii="Tahoma" w:hAnsi="Tahoma" w:cs="Tahoma"/>
          <w:bCs/>
          <w:sz w:val="22"/>
          <w:szCs w:val="22"/>
        </w:rPr>
        <w:t>mající prohlášení o</w:t>
      </w:r>
      <w:r>
        <w:rPr>
          <w:rFonts w:ascii="Tahoma" w:hAnsi="Tahoma" w:cs="Tahoma"/>
          <w:bCs/>
          <w:sz w:val="22"/>
          <w:szCs w:val="22"/>
        </w:rPr>
        <w:t> </w:t>
      </w:r>
      <w:r w:rsidRPr="004F5D2D">
        <w:rPr>
          <w:rFonts w:ascii="Tahoma" w:hAnsi="Tahoma" w:cs="Tahoma"/>
          <w:bCs/>
          <w:sz w:val="22"/>
          <w:szCs w:val="22"/>
        </w:rPr>
        <w:t>shodě dle</w:t>
      </w:r>
      <w:r>
        <w:rPr>
          <w:rFonts w:ascii="Tahoma" w:hAnsi="Tahoma" w:cs="Tahoma"/>
          <w:bCs/>
          <w:sz w:val="22"/>
          <w:szCs w:val="22"/>
        </w:rPr>
        <w:t> </w:t>
      </w:r>
      <w:r w:rsidRPr="004F5D2D">
        <w:rPr>
          <w:rFonts w:ascii="Tahoma" w:hAnsi="Tahoma" w:cs="Tahoma"/>
          <w:bCs/>
          <w:sz w:val="22"/>
          <w:szCs w:val="22"/>
        </w:rPr>
        <w:t>zákona č. 22/1997 Sb., o</w:t>
      </w:r>
      <w:r>
        <w:rPr>
          <w:rFonts w:ascii="Tahoma" w:hAnsi="Tahoma" w:cs="Tahoma"/>
          <w:bCs/>
          <w:sz w:val="22"/>
          <w:szCs w:val="22"/>
        </w:rPr>
        <w:t> </w:t>
      </w:r>
      <w:r w:rsidRPr="004F5D2D">
        <w:rPr>
          <w:rFonts w:ascii="Tahoma" w:hAnsi="Tahoma" w:cs="Tahoma"/>
          <w:bCs/>
          <w:sz w:val="22"/>
          <w:szCs w:val="22"/>
        </w:rPr>
        <w:t>technických požadavcích na</w:t>
      </w:r>
      <w:r>
        <w:rPr>
          <w:rFonts w:ascii="Tahoma" w:hAnsi="Tahoma" w:cs="Tahoma"/>
          <w:bCs/>
          <w:sz w:val="22"/>
          <w:szCs w:val="22"/>
        </w:rPr>
        <w:t> </w:t>
      </w:r>
      <w:r w:rsidRPr="004F5D2D">
        <w:rPr>
          <w:rFonts w:ascii="Tahoma" w:hAnsi="Tahoma" w:cs="Tahoma"/>
          <w:bCs/>
          <w:sz w:val="22"/>
          <w:szCs w:val="22"/>
        </w:rPr>
        <w:t>výrobky a</w:t>
      </w:r>
      <w:r>
        <w:rPr>
          <w:rFonts w:ascii="Tahoma" w:hAnsi="Tahoma" w:cs="Tahoma"/>
          <w:bCs/>
          <w:sz w:val="22"/>
          <w:szCs w:val="22"/>
        </w:rPr>
        <w:t> </w:t>
      </w:r>
      <w:r w:rsidRPr="004F5D2D">
        <w:rPr>
          <w:rFonts w:ascii="Tahoma" w:hAnsi="Tahoma" w:cs="Tahoma"/>
          <w:bCs/>
          <w:sz w:val="22"/>
          <w:szCs w:val="22"/>
        </w:rPr>
        <w:t>o</w:t>
      </w:r>
      <w:r>
        <w:rPr>
          <w:rFonts w:ascii="Tahoma" w:hAnsi="Tahoma" w:cs="Tahoma"/>
          <w:bCs/>
          <w:sz w:val="22"/>
          <w:szCs w:val="22"/>
        </w:rPr>
        <w:t> </w:t>
      </w:r>
      <w:r w:rsidRPr="004F5D2D">
        <w:rPr>
          <w:rFonts w:ascii="Tahoma" w:hAnsi="Tahoma" w:cs="Tahoma"/>
          <w:bCs/>
          <w:sz w:val="22"/>
          <w:szCs w:val="22"/>
        </w:rPr>
        <w:t>změně a</w:t>
      </w:r>
      <w:r>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073B5837" w14:textId="77777777" w:rsidR="00D159F8" w:rsidRPr="004F5D2D" w:rsidRDefault="00D159F8" w:rsidP="00D159F8">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Pr>
          <w:rFonts w:ascii="Tahoma" w:hAnsi="Tahoma" w:cs="Tahoma"/>
          <w:bCs/>
          <w:sz w:val="22"/>
          <w:szCs w:val="22"/>
        </w:rPr>
        <w:t>uvní strany se dohodly, že bude</w:t>
      </w:r>
      <w:r>
        <w:rPr>
          <w:rFonts w:ascii="Tahoma" w:hAnsi="Tahoma" w:cs="Tahoma"/>
          <w:bCs/>
          <w:sz w:val="22"/>
          <w:szCs w:val="22"/>
        </w:rPr>
        <w:noBreakHyphen/>
      </w:r>
      <w:r w:rsidRPr="004F5D2D">
        <w:rPr>
          <w:rFonts w:ascii="Tahoma" w:hAnsi="Tahoma" w:cs="Tahoma"/>
          <w:bCs/>
          <w:sz w:val="22"/>
          <w:szCs w:val="22"/>
        </w:rPr>
        <w:t xml:space="preserve">li v rámci díla dodáváno zboží (spotřebiče </w:t>
      </w:r>
      <w:r>
        <w:rPr>
          <w:rFonts w:ascii="Tahoma" w:hAnsi="Tahoma" w:cs="Tahoma"/>
          <w:bCs/>
          <w:sz w:val="22"/>
          <w:szCs w:val="22"/>
        </w:rPr>
        <w:t>apod.), toto bude dodáno v I. </w:t>
      </w:r>
      <w:r w:rsidRPr="004F5D2D">
        <w:rPr>
          <w:rFonts w:ascii="Tahoma" w:hAnsi="Tahoma" w:cs="Tahoma"/>
          <w:bCs/>
          <w:sz w:val="22"/>
          <w:szCs w:val="22"/>
        </w:rPr>
        <w:t>jakosti.</w:t>
      </w:r>
    </w:p>
    <w:p w14:paraId="0AB3DAC6" w14:textId="77777777" w:rsidR="00D159F8" w:rsidRPr="004F5D2D" w:rsidRDefault="00D159F8" w:rsidP="00D159F8">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Pr>
          <w:rFonts w:ascii="Tahoma" w:hAnsi="Tahoma" w:cs="Tahoma"/>
          <w:bCs/>
          <w:sz w:val="22"/>
          <w:szCs w:val="22"/>
        </w:rPr>
        <w:t>m při kontrolních prohlídkách a </w:t>
      </w:r>
      <w:r w:rsidRPr="004F5D2D">
        <w:rPr>
          <w:rFonts w:ascii="Tahoma" w:hAnsi="Tahoma" w:cs="Tahoma"/>
          <w:bCs/>
          <w:sz w:val="22"/>
          <w:szCs w:val="22"/>
        </w:rPr>
        <w:t>při</w:t>
      </w:r>
      <w:r>
        <w:rPr>
          <w:rFonts w:ascii="Tahoma" w:hAnsi="Tahoma" w:cs="Tahoma"/>
          <w:bCs/>
          <w:sz w:val="22"/>
          <w:szCs w:val="22"/>
        </w:rPr>
        <w:t> </w:t>
      </w:r>
      <w:r w:rsidRPr="004F5D2D">
        <w:rPr>
          <w:rFonts w:ascii="Tahoma" w:hAnsi="Tahoma" w:cs="Tahoma"/>
          <w:bCs/>
          <w:sz w:val="22"/>
          <w:szCs w:val="22"/>
        </w:rPr>
        <w:t>předání a</w:t>
      </w:r>
      <w:r>
        <w:rPr>
          <w:rFonts w:ascii="Tahoma" w:hAnsi="Tahoma" w:cs="Tahoma"/>
          <w:bCs/>
          <w:sz w:val="22"/>
          <w:szCs w:val="22"/>
        </w:rPr>
        <w:t> </w:t>
      </w:r>
      <w:r w:rsidRPr="004F5D2D">
        <w:rPr>
          <w:rFonts w:ascii="Tahoma" w:hAnsi="Tahoma" w:cs="Tahoma"/>
          <w:bCs/>
          <w:sz w:val="22"/>
          <w:szCs w:val="22"/>
        </w:rPr>
        <w:t>převzetí díla.</w:t>
      </w:r>
    </w:p>
    <w:p w14:paraId="30DC9886" w14:textId="77777777" w:rsidR="00D159F8" w:rsidRPr="004F5D2D" w:rsidRDefault="00D159F8" w:rsidP="00D159F8">
      <w:pPr>
        <w:keepNext/>
        <w:spacing w:before="360"/>
        <w:jc w:val="center"/>
        <w:rPr>
          <w:rFonts w:ascii="Tahoma" w:hAnsi="Tahoma" w:cs="Tahoma"/>
          <w:b/>
          <w:sz w:val="22"/>
          <w:szCs w:val="22"/>
        </w:rPr>
      </w:pPr>
      <w:r>
        <w:rPr>
          <w:rFonts w:ascii="Tahoma" w:hAnsi="Tahoma" w:cs="Tahoma"/>
          <w:b/>
          <w:sz w:val="22"/>
          <w:szCs w:val="22"/>
        </w:rPr>
        <w:t>VIII</w:t>
      </w:r>
      <w:r w:rsidRPr="004F5D2D">
        <w:rPr>
          <w:rFonts w:ascii="Tahoma" w:hAnsi="Tahoma" w:cs="Tahoma"/>
          <w:b/>
          <w:sz w:val="22"/>
          <w:szCs w:val="22"/>
        </w:rPr>
        <w:t>.</w:t>
      </w:r>
      <w:r>
        <w:rPr>
          <w:rFonts w:ascii="Tahoma" w:hAnsi="Tahoma" w:cs="Tahoma"/>
          <w:b/>
          <w:sz w:val="22"/>
          <w:szCs w:val="22"/>
        </w:rPr>
        <w:br/>
      </w:r>
      <w:r w:rsidRPr="004F5D2D">
        <w:rPr>
          <w:rFonts w:ascii="Tahoma" w:hAnsi="Tahoma" w:cs="Tahoma"/>
          <w:b/>
          <w:sz w:val="22"/>
          <w:szCs w:val="22"/>
        </w:rPr>
        <w:t>Staveniště</w:t>
      </w:r>
    </w:p>
    <w:p w14:paraId="7B15CB24" w14:textId="2AA7376B" w:rsidR="00D159F8" w:rsidRPr="00AE6949" w:rsidRDefault="00AD47F5" w:rsidP="00D159F8">
      <w:pPr>
        <w:pStyle w:val="Smlouva-slo0"/>
        <w:widowControl/>
        <w:numPr>
          <w:ilvl w:val="3"/>
          <w:numId w:val="4"/>
        </w:numPr>
        <w:spacing w:line="240" w:lineRule="auto"/>
        <w:rPr>
          <w:rFonts w:ascii="Tahoma" w:hAnsi="Tahoma" w:cs="Tahoma"/>
          <w:sz w:val="22"/>
          <w:szCs w:val="22"/>
        </w:rPr>
      </w:pPr>
      <w:r w:rsidRPr="001624D9">
        <w:rPr>
          <w:rFonts w:ascii="Tahoma" w:hAnsi="Tahoma" w:cs="Tahoma"/>
          <w:b/>
          <w:sz w:val="22"/>
          <w:szCs w:val="22"/>
        </w:rPr>
        <w:t>Objednatel předá a zhotovitel převezme staveniště na základě písemné výzvy zaslané objednatelem, a to ve lhůtě, kterou objednatel ve výzvě stanoví.</w:t>
      </w:r>
      <w:r w:rsidRPr="00E11701">
        <w:rPr>
          <w:rFonts w:ascii="Tahoma" w:hAnsi="Tahoma" w:cs="Tahoma"/>
          <w:sz w:val="22"/>
          <w:szCs w:val="22"/>
        </w:rPr>
        <w:t xml:space="preserve"> </w:t>
      </w:r>
      <w:r w:rsidRPr="00BF48C4">
        <w:rPr>
          <w:rFonts w:ascii="Tahoma" w:hAnsi="Tahoma" w:cs="Tahoma"/>
          <w:sz w:val="22"/>
          <w:szCs w:val="22"/>
        </w:rPr>
        <w:t xml:space="preserve">Předpoklad zahájení stavebních prací </w:t>
      </w:r>
      <w:r w:rsidR="002B5A6E">
        <w:rPr>
          <w:rFonts w:ascii="Tahoma" w:hAnsi="Tahoma" w:cs="Tahoma"/>
          <w:sz w:val="22"/>
          <w:szCs w:val="22"/>
        </w:rPr>
        <w:t xml:space="preserve">je </w:t>
      </w:r>
      <w:r w:rsidRPr="00B215A9">
        <w:rPr>
          <w:rFonts w:ascii="Tahoma" w:hAnsi="Tahoma" w:cs="Tahoma"/>
          <w:b/>
          <w:sz w:val="22"/>
          <w:szCs w:val="22"/>
        </w:rPr>
        <w:t>07/2026.</w:t>
      </w:r>
      <w:r>
        <w:rPr>
          <w:rFonts w:ascii="Tahoma" w:hAnsi="Tahoma" w:cs="Tahoma"/>
          <w:sz w:val="22"/>
          <w:szCs w:val="22"/>
        </w:rPr>
        <w:t xml:space="preserve"> N</w:t>
      </w:r>
      <w:r w:rsidR="00D159F8" w:rsidRPr="00AD47F5">
        <w:rPr>
          <w:rFonts w:ascii="Tahoma" w:hAnsi="Tahoma" w:cs="Tahoma"/>
          <w:sz w:val="22"/>
          <w:szCs w:val="22"/>
        </w:rPr>
        <w:t>edohodnou</w:t>
      </w:r>
      <w:r w:rsidR="00D159F8" w:rsidRPr="00AD47F5">
        <w:rPr>
          <w:rFonts w:ascii="Tahoma" w:hAnsi="Tahoma" w:cs="Tahoma"/>
          <w:sz w:val="22"/>
          <w:szCs w:val="22"/>
        </w:rPr>
        <w:noBreakHyphen/>
        <w:t>li se smluvní strany</w:t>
      </w:r>
      <w:r w:rsidR="00A51255" w:rsidRPr="00AD47F5">
        <w:rPr>
          <w:rFonts w:ascii="Tahoma" w:hAnsi="Tahoma" w:cs="Tahoma"/>
          <w:sz w:val="22"/>
          <w:szCs w:val="22"/>
        </w:rPr>
        <w:t xml:space="preserve"> </w:t>
      </w:r>
      <w:r w:rsidR="00D159F8" w:rsidRPr="00AD47F5">
        <w:rPr>
          <w:rFonts w:ascii="Tahoma" w:hAnsi="Tahoma" w:cs="Tahoma"/>
          <w:sz w:val="22"/>
          <w:szCs w:val="22"/>
        </w:rPr>
        <w:t>písemně jinak. Dohoda o změně termínu předání staveniště bude učiněna formou zápisu ve stavebním deníku nebo zápisu ze společného jednání smluvních stran v rámci přípravy realizace stavby,</w:t>
      </w:r>
      <w:r w:rsidR="00D159F8" w:rsidRPr="00AD47F5">
        <w:rPr>
          <w:rFonts w:ascii="Tahoma" w:hAnsi="Tahoma" w:cs="Tahoma"/>
        </w:rPr>
        <w:t xml:space="preserve"> </w:t>
      </w:r>
      <w:r w:rsidR="00D159F8" w:rsidRPr="00AD47F5">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5997C8BB" w14:textId="730B6685" w:rsidR="00D159F8" w:rsidRPr="00A51255" w:rsidRDefault="00D159F8" w:rsidP="00A51255">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předání a převzetí</w:t>
      </w:r>
      <w:r>
        <w:rPr>
          <w:rFonts w:ascii="Tahoma" w:hAnsi="Tahoma" w:cs="Tahoma"/>
          <w:sz w:val="22"/>
          <w:szCs w:val="22"/>
        </w:rPr>
        <w:t xml:space="preserve"> staveniště</w:t>
      </w:r>
      <w:r w:rsidRPr="00E11701">
        <w:rPr>
          <w:rFonts w:ascii="Tahoma" w:hAnsi="Tahoma" w:cs="Tahoma"/>
          <w:sz w:val="22"/>
          <w:szCs w:val="22"/>
        </w:rPr>
        <w:t xml:space="preserve"> vyhotoví smluvní strany zápis. Při předání staveniště objednatel předá zhotoviteli 1 vyhotovení </w:t>
      </w:r>
      <w:r>
        <w:rPr>
          <w:rFonts w:ascii="Tahoma" w:hAnsi="Tahoma" w:cs="Tahoma"/>
          <w:sz w:val="22"/>
          <w:szCs w:val="22"/>
        </w:rPr>
        <w:t xml:space="preserve">technické </w:t>
      </w:r>
      <w:proofErr w:type="gramStart"/>
      <w:r>
        <w:rPr>
          <w:rFonts w:ascii="Tahoma" w:hAnsi="Tahoma" w:cs="Tahoma"/>
          <w:sz w:val="22"/>
          <w:szCs w:val="22"/>
        </w:rPr>
        <w:t>specifikace - záměr</w:t>
      </w:r>
      <w:proofErr w:type="gramEnd"/>
      <w:r w:rsidRPr="00E11701">
        <w:rPr>
          <w:rFonts w:ascii="Tahoma" w:hAnsi="Tahoma" w:cs="Tahoma"/>
          <w:sz w:val="22"/>
          <w:szCs w:val="22"/>
        </w:rPr>
        <w:t xml:space="preserve"> stavby.</w:t>
      </w:r>
    </w:p>
    <w:p w14:paraId="2EFCA645" w14:textId="77777777" w:rsidR="00D159F8" w:rsidRDefault="00D159F8" w:rsidP="00D159F8">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Pr>
          <w:rFonts w:ascii="Tahoma" w:hAnsi="Tahoma" w:cs="Tahoma"/>
          <w:sz w:val="22"/>
          <w:szCs w:val="22"/>
        </w:rPr>
        <w:t> </w:t>
      </w:r>
      <w:r w:rsidRPr="004F5D2D">
        <w:rPr>
          <w:rFonts w:ascii="Tahoma" w:hAnsi="Tahoma" w:cs="Tahoma"/>
          <w:sz w:val="22"/>
          <w:szCs w:val="22"/>
        </w:rPr>
        <w:t>další média odebraná při</w:t>
      </w:r>
      <w:r>
        <w:rPr>
          <w:rFonts w:ascii="Tahoma" w:hAnsi="Tahoma" w:cs="Tahoma"/>
          <w:sz w:val="22"/>
          <w:szCs w:val="22"/>
        </w:rPr>
        <w:t> </w:t>
      </w:r>
      <w:r w:rsidRPr="004F5D2D">
        <w:rPr>
          <w:rFonts w:ascii="Tahoma" w:hAnsi="Tahoma" w:cs="Tahoma"/>
          <w:sz w:val="22"/>
          <w:szCs w:val="22"/>
        </w:rPr>
        <w:t xml:space="preserve">provádění díla hradí </w:t>
      </w:r>
      <w:r w:rsidRPr="00AE6949">
        <w:rPr>
          <w:rFonts w:ascii="Tahoma" w:hAnsi="Tahoma" w:cs="Tahoma"/>
          <w:sz w:val="22"/>
          <w:szCs w:val="22"/>
        </w:rPr>
        <w:t>zhotovitel.</w:t>
      </w:r>
      <w:r>
        <w:rPr>
          <w:rFonts w:ascii="Tahoma" w:hAnsi="Tahoma" w:cs="Tahoma"/>
          <w:sz w:val="22"/>
          <w:szCs w:val="22"/>
        </w:rPr>
        <w:t xml:space="preserve"> Odběrná místa budou po </w:t>
      </w:r>
      <w:r w:rsidRPr="004F5D2D">
        <w:rPr>
          <w:rFonts w:ascii="Tahoma" w:hAnsi="Tahoma" w:cs="Tahoma"/>
          <w:sz w:val="22"/>
          <w:szCs w:val="22"/>
        </w:rPr>
        <w:t>celou dobu výstavby přístupná objednateli a</w:t>
      </w:r>
      <w:r>
        <w:rPr>
          <w:rFonts w:ascii="Tahoma" w:hAnsi="Tahoma" w:cs="Tahoma"/>
          <w:sz w:val="22"/>
          <w:szCs w:val="22"/>
        </w:rPr>
        <w:t> </w:t>
      </w:r>
      <w:r w:rsidRPr="004F5D2D">
        <w:rPr>
          <w:rFonts w:ascii="Tahoma" w:hAnsi="Tahoma" w:cs="Tahoma"/>
          <w:sz w:val="22"/>
          <w:szCs w:val="22"/>
        </w:rPr>
        <w:t xml:space="preserve">osobě vykonávající technický dozor stavebníka. </w:t>
      </w:r>
    </w:p>
    <w:p w14:paraId="2D8373F8" w14:textId="77777777" w:rsidR="00D159F8" w:rsidRPr="00F73FEB" w:rsidRDefault="00D159F8" w:rsidP="00D159F8">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 jsou již zahrnuty v ceně za dílo.</w:t>
      </w:r>
    </w:p>
    <w:p w14:paraId="2704AED6" w14:textId="77777777" w:rsidR="00D159F8" w:rsidRPr="004F5D2D" w:rsidRDefault="00D159F8" w:rsidP="00D159F8">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 </w:t>
      </w:r>
      <w:r>
        <w:rPr>
          <w:rFonts w:ascii="Tahoma" w:hAnsi="Tahoma" w:cs="Tahoma"/>
          <w:sz w:val="22"/>
          <w:szCs w:val="22"/>
        </w:rPr>
        <w:t>7</w:t>
      </w:r>
      <w:r w:rsidRPr="00BD176E">
        <w:rPr>
          <w:rFonts w:ascii="Tahoma" w:hAnsi="Tahoma" w:cs="Tahoma"/>
          <w:sz w:val="22"/>
          <w:szCs w:val="22"/>
        </w:rPr>
        <w:t xml:space="preserve"> dnů</w:t>
      </w:r>
      <w:r w:rsidRPr="004F5D2D">
        <w:rPr>
          <w:rFonts w:ascii="Tahoma" w:hAnsi="Tahoma" w:cs="Tahoma"/>
          <w:sz w:val="22"/>
          <w:szCs w:val="22"/>
        </w:rPr>
        <w:t xml:space="preserve"> od</w:t>
      </w:r>
      <w:r>
        <w:rPr>
          <w:rFonts w:ascii="Tahoma" w:hAnsi="Tahoma" w:cs="Tahoma"/>
          <w:sz w:val="22"/>
          <w:szCs w:val="22"/>
        </w:rPr>
        <w:t> </w:t>
      </w:r>
      <w:r w:rsidRPr="004F5D2D">
        <w:rPr>
          <w:rFonts w:ascii="Tahoma" w:hAnsi="Tahoma" w:cs="Tahoma"/>
          <w:sz w:val="22"/>
          <w:szCs w:val="22"/>
        </w:rPr>
        <w:t>provedení</w:t>
      </w:r>
      <w:r>
        <w:rPr>
          <w:rFonts w:ascii="Tahoma" w:hAnsi="Tahoma" w:cs="Tahoma"/>
          <w:sz w:val="22"/>
          <w:szCs w:val="22"/>
        </w:rPr>
        <w:t xml:space="preserve"> díla</w:t>
      </w:r>
      <w:r w:rsidRPr="004F5D2D">
        <w:rPr>
          <w:rFonts w:ascii="Tahoma" w:hAnsi="Tahoma" w:cs="Tahoma"/>
          <w:sz w:val="22"/>
          <w:szCs w:val="22"/>
        </w:rPr>
        <w:t>. Při</w:t>
      </w:r>
      <w:r>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Pr>
          <w:rFonts w:ascii="Tahoma" w:hAnsi="Tahoma" w:cs="Tahoma"/>
          <w:sz w:val="22"/>
          <w:szCs w:val="22"/>
        </w:rPr>
        <w:t> </w:t>
      </w:r>
      <w:r w:rsidRPr="004F5D2D">
        <w:rPr>
          <w:rFonts w:ascii="Tahoma" w:hAnsi="Tahoma" w:cs="Tahoma"/>
          <w:sz w:val="22"/>
          <w:szCs w:val="22"/>
        </w:rPr>
        <w:t>škody</w:t>
      </w:r>
      <w:r>
        <w:rPr>
          <w:rFonts w:ascii="Tahoma" w:hAnsi="Tahoma" w:cs="Tahoma"/>
          <w:sz w:val="22"/>
          <w:szCs w:val="22"/>
        </w:rPr>
        <w:t>, které mu tím vznikly.</w:t>
      </w:r>
    </w:p>
    <w:p w14:paraId="79B414FD" w14:textId="77777777" w:rsidR="00D159F8" w:rsidRPr="004F5D2D" w:rsidRDefault="00D159F8" w:rsidP="00D159F8">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Pr>
          <w:rFonts w:ascii="Tahoma" w:hAnsi="Tahoma" w:cs="Tahoma"/>
          <w:sz w:val="22"/>
          <w:szCs w:val="22"/>
        </w:rPr>
        <w:t> </w:t>
      </w:r>
      <w:r w:rsidRPr="004F5D2D">
        <w:rPr>
          <w:rFonts w:ascii="Tahoma" w:hAnsi="Tahoma" w:cs="Tahoma"/>
          <w:sz w:val="22"/>
          <w:szCs w:val="22"/>
        </w:rPr>
        <w:t>bezpečnost a</w:t>
      </w:r>
      <w:r>
        <w:rPr>
          <w:rFonts w:ascii="Tahoma" w:hAnsi="Tahoma" w:cs="Tahoma"/>
          <w:sz w:val="22"/>
          <w:szCs w:val="22"/>
        </w:rPr>
        <w:t> ochranu zdraví všech osob v </w:t>
      </w:r>
      <w:r w:rsidRPr="004F5D2D">
        <w:rPr>
          <w:rFonts w:ascii="Tahoma" w:hAnsi="Tahoma" w:cs="Tahoma"/>
          <w:sz w:val="22"/>
          <w:szCs w:val="22"/>
        </w:rPr>
        <w:t>prostoru staveniště, za bezpečný přístup na</w:t>
      </w:r>
      <w:r>
        <w:rPr>
          <w:rFonts w:ascii="Tahoma" w:hAnsi="Tahoma" w:cs="Tahoma"/>
          <w:sz w:val="22"/>
          <w:szCs w:val="22"/>
        </w:rPr>
        <w:t> stavbu, za </w:t>
      </w:r>
      <w:r w:rsidRPr="004F5D2D">
        <w:rPr>
          <w:rFonts w:ascii="Tahoma" w:hAnsi="Tahoma" w:cs="Tahoma"/>
          <w:sz w:val="22"/>
          <w:szCs w:val="22"/>
        </w:rPr>
        <w:t>dodržování bezpečnostních, hygienických a</w:t>
      </w:r>
      <w:r>
        <w:rPr>
          <w:rFonts w:ascii="Tahoma" w:hAnsi="Tahoma" w:cs="Tahoma"/>
          <w:sz w:val="22"/>
          <w:szCs w:val="22"/>
        </w:rPr>
        <w:t> </w:t>
      </w:r>
      <w:r w:rsidRPr="004F5D2D">
        <w:rPr>
          <w:rFonts w:ascii="Tahoma" w:hAnsi="Tahoma" w:cs="Tahoma"/>
          <w:sz w:val="22"/>
          <w:szCs w:val="22"/>
        </w:rPr>
        <w:t>požárních předpisů, včetně prostoru zařízení staveniště, a</w:t>
      </w:r>
      <w:r>
        <w:rPr>
          <w:rFonts w:ascii="Tahoma" w:hAnsi="Tahoma" w:cs="Tahoma"/>
          <w:sz w:val="22"/>
          <w:szCs w:val="22"/>
        </w:rPr>
        <w:t> </w:t>
      </w:r>
      <w:r w:rsidRPr="004F5D2D">
        <w:rPr>
          <w:rFonts w:ascii="Tahoma" w:hAnsi="Tahoma" w:cs="Tahoma"/>
          <w:sz w:val="22"/>
          <w:szCs w:val="22"/>
        </w:rPr>
        <w:t>za</w:t>
      </w:r>
      <w:r>
        <w:rPr>
          <w:rFonts w:ascii="Tahoma" w:hAnsi="Tahoma" w:cs="Tahoma"/>
          <w:sz w:val="22"/>
          <w:szCs w:val="22"/>
        </w:rPr>
        <w:t> </w:t>
      </w:r>
      <w:r w:rsidRPr="004F5D2D">
        <w:rPr>
          <w:rFonts w:ascii="Tahoma" w:hAnsi="Tahoma" w:cs="Tahoma"/>
          <w:sz w:val="22"/>
          <w:szCs w:val="22"/>
        </w:rPr>
        <w:t>bezpečnost provozu v</w:t>
      </w:r>
      <w:r>
        <w:rPr>
          <w:rFonts w:ascii="Tahoma" w:hAnsi="Tahoma" w:cs="Tahoma"/>
          <w:sz w:val="22"/>
          <w:szCs w:val="22"/>
        </w:rPr>
        <w:t> </w:t>
      </w:r>
      <w:r w:rsidRPr="004F5D2D">
        <w:rPr>
          <w:rFonts w:ascii="Tahoma" w:hAnsi="Tahoma" w:cs="Tahoma"/>
          <w:sz w:val="22"/>
          <w:szCs w:val="22"/>
        </w:rPr>
        <w:t>prostoru staveniště.</w:t>
      </w:r>
    </w:p>
    <w:p w14:paraId="0C963888" w14:textId="77777777" w:rsidR="00D159F8" w:rsidRPr="004F5D2D" w:rsidRDefault="00D159F8" w:rsidP="00D159F8">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Pr>
          <w:rFonts w:ascii="Tahoma" w:hAnsi="Tahoma" w:cs="Tahoma"/>
          <w:sz w:val="22"/>
          <w:szCs w:val="22"/>
        </w:rPr>
        <w:t> </w:t>
      </w:r>
      <w:r w:rsidRPr="004F5D2D">
        <w:rPr>
          <w:rFonts w:ascii="Tahoma" w:hAnsi="Tahoma" w:cs="Tahoma"/>
          <w:sz w:val="22"/>
          <w:szCs w:val="22"/>
        </w:rPr>
        <w:t>převzatém staveništi pořádek a</w:t>
      </w:r>
      <w:r>
        <w:rPr>
          <w:rFonts w:ascii="Tahoma" w:hAnsi="Tahoma" w:cs="Tahoma"/>
          <w:sz w:val="22"/>
          <w:szCs w:val="22"/>
        </w:rPr>
        <w:t> </w:t>
      </w:r>
      <w:r w:rsidRPr="004F5D2D">
        <w:rPr>
          <w:rFonts w:ascii="Tahoma" w:hAnsi="Tahoma" w:cs="Tahoma"/>
          <w:sz w:val="22"/>
          <w:szCs w:val="22"/>
        </w:rPr>
        <w:t>čistotu, na</w:t>
      </w:r>
      <w:r>
        <w:rPr>
          <w:rFonts w:ascii="Tahoma" w:hAnsi="Tahoma" w:cs="Tahoma"/>
          <w:sz w:val="22"/>
          <w:szCs w:val="22"/>
        </w:rPr>
        <w:t> </w:t>
      </w:r>
      <w:r w:rsidRPr="004F5D2D">
        <w:rPr>
          <w:rFonts w:ascii="Tahoma" w:hAnsi="Tahoma" w:cs="Tahoma"/>
          <w:sz w:val="22"/>
          <w:szCs w:val="22"/>
        </w:rPr>
        <w:t>svůj náklad odstraňovat odpady a</w:t>
      </w:r>
      <w:r>
        <w:rPr>
          <w:rFonts w:ascii="Tahoma" w:hAnsi="Tahoma" w:cs="Tahoma"/>
          <w:sz w:val="22"/>
          <w:szCs w:val="22"/>
        </w:rPr>
        <w:t> </w:t>
      </w:r>
      <w:r w:rsidRPr="004F5D2D">
        <w:rPr>
          <w:rFonts w:ascii="Tahoma" w:hAnsi="Tahoma" w:cs="Tahoma"/>
          <w:sz w:val="22"/>
          <w:szCs w:val="22"/>
        </w:rPr>
        <w:t>nečistoty vzniklé jeho činností, a</w:t>
      </w:r>
      <w:r>
        <w:rPr>
          <w:rFonts w:ascii="Tahoma" w:hAnsi="Tahoma" w:cs="Tahoma"/>
          <w:sz w:val="22"/>
          <w:szCs w:val="22"/>
        </w:rPr>
        <w:t> </w:t>
      </w:r>
      <w:r w:rsidRPr="004F5D2D">
        <w:rPr>
          <w:rFonts w:ascii="Tahoma" w:hAnsi="Tahoma" w:cs="Tahoma"/>
          <w:sz w:val="22"/>
          <w:szCs w:val="22"/>
        </w:rPr>
        <w:t>to v</w:t>
      </w:r>
      <w:r>
        <w:rPr>
          <w:rFonts w:ascii="Tahoma" w:hAnsi="Tahoma" w:cs="Tahoma"/>
          <w:sz w:val="22"/>
          <w:szCs w:val="22"/>
        </w:rPr>
        <w:t> </w:t>
      </w:r>
      <w:r w:rsidRPr="004F5D2D">
        <w:rPr>
          <w:rFonts w:ascii="Tahoma" w:hAnsi="Tahoma" w:cs="Tahoma"/>
          <w:sz w:val="22"/>
          <w:szCs w:val="22"/>
        </w:rPr>
        <w:t>souladu s požadavky uve</w:t>
      </w:r>
      <w:r>
        <w:rPr>
          <w:rFonts w:ascii="Tahoma" w:hAnsi="Tahoma" w:cs="Tahoma"/>
          <w:sz w:val="22"/>
          <w:szCs w:val="22"/>
        </w:rPr>
        <w:t>denými v </w:t>
      </w:r>
      <w:r w:rsidRPr="004F5D2D">
        <w:rPr>
          <w:rFonts w:ascii="Tahoma" w:hAnsi="Tahoma" w:cs="Tahoma"/>
          <w:sz w:val="22"/>
          <w:szCs w:val="22"/>
        </w:rPr>
        <w:t>projektové dokumentaci a</w:t>
      </w:r>
      <w:r>
        <w:rPr>
          <w:rFonts w:ascii="Tahoma" w:hAnsi="Tahoma" w:cs="Tahoma"/>
          <w:sz w:val="22"/>
          <w:szCs w:val="22"/>
        </w:rPr>
        <w:t> </w:t>
      </w:r>
      <w:r w:rsidRPr="004F5D2D">
        <w:rPr>
          <w:rFonts w:ascii="Tahoma" w:hAnsi="Tahoma" w:cs="Tahoma"/>
          <w:sz w:val="22"/>
          <w:szCs w:val="22"/>
        </w:rPr>
        <w:t>příslušnými předpisy, zejména ekologickými a o likvidaci odpadů.</w:t>
      </w:r>
    </w:p>
    <w:p w14:paraId="7A036E61" w14:textId="77777777" w:rsidR="00D159F8" w:rsidRPr="004F5D2D" w:rsidRDefault="00D159F8" w:rsidP="00D159F8">
      <w:pPr>
        <w:keepNext/>
        <w:spacing w:before="360"/>
        <w:jc w:val="center"/>
        <w:rPr>
          <w:rFonts w:ascii="Tahoma" w:hAnsi="Tahoma" w:cs="Tahoma"/>
          <w:b/>
          <w:sz w:val="22"/>
          <w:szCs w:val="22"/>
        </w:rPr>
      </w:pPr>
      <w:r>
        <w:rPr>
          <w:rFonts w:ascii="Tahoma" w:hAnsi="Tahoma" w:cs="Tahoma"/>
          <w:b/>
          <w:sz w:val="22"/>
          <w:szCs w:val="22"/>
        </w:rPr>
        <w:lastRenderedPageBreak/>
        <w:t>I</w:t>
      </w:r>
      <w:r w:rsidRPr="004F5D2D">
        <w:rPr>
          <w:rFonts w:ascii="Tahoma" w:hAnsi="Tahoma" w:cs="Tahoma"/>
          <w:b/>
          <w:sz w:val="22"/>
          <w:szCs w:val="22"/>
        </w:rPr>
        <w:t>X.</w:t>
      </w:r>
      <w:r>
        <w:rPr>
          <w:rFonts w:ascii="Tahoma" w:hAnsi="Tahoma" w:cs="Tahoma"/>
          <w:b/>
          <w:sz w:val="22"/>
          <w:szCs w:val="22"/>
        </w:rPr>
        <w:br/>
      </w:r>
      <w:r w:rsidRPr="004F5D2D">
        <w:rPr>
          <w:rFonts w:ascii="Tahoma" w:hAnsi="Tahoma" w:cs="Tahoma"/>
          <w:b/>
          <w:sz w:val="22"/>
          <w:szCs w:val="22"/>
        </w:rPr>
        <w:t>Provádění díla</w:t>
      </w:r>
      <w:r>
        <w:rPr>
          <w:rFonts w:ascii="Tahoma" w:hAnsi="Tahoma" w:cs="Tahoma"/>
          <w:b/>
          <w:sz w:val="22"/>
          <w:szCs w:val="22"/>
        </w:rPr>
        <w:t>, práva a povinnosti smluvních stran</w:t>
      </w:r>
    </w:p>
    <w:p w14:paraId="70AE692F" w14:textId="77777777" w:rsidR="00D159F8" w:rsidRPr="004F5D2D"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E062A48" w14:textId="77777777" w:rsidR="00D159F8" w:rsidRPr="004F5D2D" w:rsidRDefault="00D159F8" w:rsidP="00D159F8">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Pr="004F5D2D">
        <w:rPr>
          <w:rFonts w:ascii="Tahoma" w:hAnsi="Tahoma" w:cs="Tahoma"/>
          <w:sz w:val="22"/>
          <w:szCs w:val="22"/>
        </w:rPr>
        <w:t>v odpovídající jakosti za použití postupů, které odpovídají právním předpisům ČR; dílo musí odpovídat příslušným právním předpisům, normám nebo jiné dokumentaci vztahující se k provedení díla a umožňovat užívání, k</w:t>
      </w:r>
      <w:r>
        <w:rPr>
          <w:rFonts w:ascii="Tahoma" w:hAnsi="Tahoma" w:cs="Tahoma"/>
          <w:sz w:val="22"/>
          <w:szCs w:val="22"/>
        </w:rPr>
        <w:t> </w:t>
      </w:r>
      <w:r w:rsidRPr="004F5D2D">
        <w:rPr>
          <w:rFonts w:ascii="Tahoma" w:hAnsi="Tahoma" w:cs="Tahoma"/>
          <w:sz w:val="22"/>
          <w:szCs w:val="22"/>
        </w:rPr>
        <w:t>němuž bylo určeno a zhotoveno,</w:t>
      </w:r>
    </w:p>
    <w:p w14:paraId="7D90EFE2" w14:textId="77777777" w:rsidR="00D159F8" w:rsidRPr="004F5D2D" w:rsidRDefault="00D159F8" w:rsidP="00D159F8">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Pr="004F5D2D">
        <w:rPr>
          <w:rFonts w:ascii="Tahoma" w:hAnsi="Tahoma" w:cs="Tahoma"/>
          <w:sz w:val="22"/>
          <w:szCs w:val="22"/>
        </w:rPr>
        <w:t>provádění díla ujednání této smlouvy, řídit se podklady a</w:t>
      </w:r>
      <w:r>
        <w:rPr>
          <w:rFonts w:ascii="Tahoma" w:hAnsi="Tahoma" w:cs="Tahoma"/>
          <w:sz w:val="22"/>
          <w:szCs w:val="22"/>
        </w:rPr>
        <w:t> </w:t>
      </w:r>
      <w:r w:rsidRPr="004F5D2D">
        <w:rPr>
          <w:rFonts w:ascii="Tahoma" w:hAnsi="Tahoma" w:cs="Tahoma"/>
          <w:sz w:val="22"/>
          <w:szCs w:val="22"/>
        </w:rPr>
        <w:t>pokyny objednatele a</w:t>
      </w:r>
      <w:r>
        <w:rPr>
          <w:rFonts w:ascii="Tahoma" w:hAnsi="Tahoma" w:cs="Tahoma"/>
          <w:sz w:val="22"/>
          <w:szCs w:val="22"/>
        </w:rPr>
        <w:t> </w:t>
      </w:r>
      <w:r w:rsidRPr="004F5D2D">
        <w:rPr>
          <w:rFonts w:ascii="Tahoma" w:hAnsi="Tahoma" w:cs="Tahoma"/>
          <w:sz w:val="22"/>
          <w:szCs w:val="22"/>
        </w:rPr>
        <w:t>poskytnout mu požadovanou dokumentaci a</w:t>
      </w:r>
      <w:r>
        <w:rPr>
          <w:rFonts w:ascii="Tahoma" w:hAnsi="Tahoma" w:cs="Tahoma"/>
          <w:sz w:val="22"/>
          <w:szCs w:val="22"/>
        </w:rPr>
        <w:t> </w:t>
      </w:r>
      <w:r w:rsidRPr="004F5D2D">
        <w:rPr>
          <w:rFonts w:ascii="Tahoma" w:hAnsi="Tahoma" w:cs="Tahoma"/>
          <w:sz w:val="22"/>
          <w:szCs w:val="22"/>
        </w:rPr>
        <w:t>informace,</w:t>
      </w:r>
    </w:p>
    <w:p w14:paraId="3C4FA850" w14:textId="77777777" w:rsidR="00D159F8" w:rsidRPr="004F5D2D" w:rsidRDefault="00D159F8" w:rsidP="00D159F8">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56F8DE9A" w14:textId="77777777" w:rsidR="00D159F8" w:rsidRPr="004F5D2D" w:rsidRDefault="00D159F8" w:rsidP="00D159F8">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Pr>
          <w:rFonts w:ascii="Tahoma" w:hAnsi="Tahoma" w:cs="Tahoma"/>
          <w:sz w:val="22"/>
          <w:szCs w:val="22"/>
        </w:rPr>
        <w:t> 2 </w:t>
      </w:r>
      <w:r w:rsidRPr="004F5D2D">
        <w:rPr>
          <w:rFonts w:ascii="Tahoma" w:hAnsi="Tahoma" w:cs="Tahoma"/>
          <w:sz w:val="22"/>
          <w:szCs w:val="22"/>
        </w:rPr>
        <w:t>dnů od</w:t>
      </w:r>
      <w:r>
        <w:rPr>
          <w:rFonts w:ascii="Tahoma" w:hAnsi="Tahoma" w:cs="Tahoma"/>
          <w:sz w:val="22"/>
          <w:szCs w:val="22"/>
        </w:rPr>
        <w:t> </w:t>
      </w:r>
      <w:r w:rsidRPr="004F5D2D">
        <w:rPr>
          <w:rFonts w:ascii="Tahoma" w:hAnsi="Tahoma" w:cs="Tahoma"/>
          <w:sz w:val="22"/>
          <w:szCs w:val="22"/>
        </w:rPr>
        <w:t xml:space="preserve">předání staveniště </w:t>
      </w:r>
      <w:r>
        <w:rPr>
          <w:rFonts w:ascii="Tahoma" w:hAnsi="Tahoma" w:cs="Tahoma"/>
          <w:sz w:val="22"/>
          <w:szCs w:val="22"/>
        </w:rPr>
        <w:t>zpracovat a </w:t>
      </w:r>
      <w:r w:rsidRPr="004F5D2D">
        <w:rPr>
          <w:rFonts w:ascii="Tahoma" w:hAnsi="Tahoma" w:cs="Tahoma"/>
          <w:sz w:val="22"/>
          <w:szCs w:val="22"/>
        </w:rPr>
        <w:t xml:space="preserve">objednateli </w:t>
      </w:r>
      <w:r w:rsidRPr="00AA3365">
        <w:rPr>
          <w:rFonts w:ascii="Tahoma" w:hAnsi="Tahoma" w:cs="Tahoma"/>
          <w:sz w:val="22"/>
          <w:szCs w:val="22"/>
        </w:rPr>
        <w:t>předat podrobný</w:t>
      </w:r>
      <w:r>
        <w:rPr>
          <w:rFonts w:ascii="Tahoma" w:hAnsi="Tahoma" w:cs="Tahoma"/>
          <w:sz w:val="22"/>
          <w:szCs w:val="22"/>
        </w:rPr>
        <w:t xml:space="preserve"> </w:t>
      </w:r>
      <w:r w:rsidRPr="004F5D2D">
        <w:rPr>
          <w:rFonts w:ascii="Tahoma" w:hAnsi="Tahoma" w:cs="Tahoma"/>
          <w:sz w:val="22"/>
          <w:szCs w:val="22"/>
        </w:rPr>
        <w:t>harmonogram výstavby. Zhotovitel je povinen harmonogram výstavby průběžně aktualizovat a</w:t>
      </w:r>
      <w:r>
        <w:rPr>
          <w:rFonts w:ascii="Tahoma" w:hAnsi="Tahoma" w:cs="Tahoma"/>
          <w:sz w:val="22"/>
          <w:szCs w:val="22"/>
        </w:rPr>
        <w:t> </w:t>
      </w:r>
      <w:r w:rsidRPr="004F5D2D">
        <w:rPr>
          <w:rFonts w:ascii="Tahoma" w:hAnsi="Tahoma" w:cs="Tahoma"/>
          <w:sz w:val="22"/>
          <w:szCs w:val="22"/>
        </w:rPr>
        <w:t xml:space="preserve">aktualizace neprodleně předkládat </w:t>
      </w:r>
      <w:r w:rsidRPr="00E92972">
        <w:rPr>
          <w:rFonts w:ascii="Tahoma" w:hAnsi="Tahoma" w:cs="Tahoma"/>
          <w:sz w:val="22"/>
          <w:szCs w:val="22"/>
        </w:rPr>
        <w:t>osobě vykonávající technický dozor stavebníka</w:t>
      </w:r>
      <w:r w:rsidRPr="004F5D2D">
        <w:rPr>
          <w:rFonts w:ascii="Tahoma" w:hAnsi="Tahoma" w:cs="Tahoma"/>
          <w:sz w:val="22"/>
          <w:szCs w:val="22"/>
        </w:rPr>
        <w:t xml:space="preserve"> </w:t>
      </w:r>
      <w:r>
        <w:rPr>
          <w:rFonts w:ascii="Tahoma" w:hAnsi="Tahoma" w:cs="Tahoma"/>
          <w:sz w:val="22"/>
          <w:szCs w:val="22"/>
        </w:rPr>
        <w:t xml:space="preserve">a </w:t>
      </w:r>
      <w:r w:rsidRPr="004F5D2D">
        <w:rPr>
          <w:rFonts w:ascii="Tahoma" w:hAnsi="Tahoma" w:cs="Tahoma"/>
          <w:sz w:val="22"/>
          <w:szCs w:val="22"/>
        </w:rPr>
        <w:t>objednateli,</w:t>
      </w:r>
    </w:p>
    <w:p w14:paraId="2480961C" w14:textId="77777777" w:rsidR="00D159F8" w:rsidRPr="004F5D2D" w:rsidRDefault="00D159F8" w:rsidP="00D159F8">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Pr="004F5D2D">
        <w:rPr>
          <w:rFonts w:ascii="Tahoma" w:hAnsi="Tahoma" w:cs="Tahoma"/>
          <w:sz w:val="22"/>
          <w:szCs w:val="22"/>
        </w:rPr>
        <w:t>provádění díla na</w:t>
      </w:r>
      <w:r>
        <w:rPr>
          <w:rFonts w:ascii="Tahoma" w:hAnsi="Tahoma" w:cs="Tahoma"/>
          <w:sz w:val="22"/>
          <w:szCs w:val="22"/>
        </w:rPr>
        <w:t> ochranu životního prostředí a </w:t>
      </w:r>
      <w:r w:rsidRPr="004F5D2D">
        <w:rPr>
          <w:rFonts w:ascii="Tahoma" w:hAnsi="Tahoma" w:cs="Tahoma"/>
          <w:sz w:val="22"/>
          <w:szCs w:val="22"/>
        </w:rPr>
        <w:t>dodržovat platné technické, bezpečnostní, zdravotní, hygienické a</w:t>
      </w:r>
      <w:r>
        <w:rPr>
          <w:rFonts w:ascii="Tahoma" w:hAnsi="Tahoma" w:cs="Tahoma"/>
          <w:sz w:val="22"/>
          <w:szCs w:val="22"/>
        </w:rPr>
        <w:t> </w:t>
      </w:r>
      <w:r w:rsidRPr="004F5D2D">
        <w:rPr>
          <w:rFonts w:ascii="Tahoma" w:hAnsi="Tahoma" w:cs="Tahoma"/>
          <w:sz w:val="22"/>
          <w:szCs w:val="22"/>
        </w:rPr>
        <w:t>jiné předpisy, včetně předpisů týkajících se ochrany životního prostředí,</w:t>
      </w:r>
    </w:p>
    <w:p w14:paraId="740B73AE" w14:textId="77777777" w:rsidR="00D159F8" w:rsidRPr="004F5D2D" w:rsidRDefault="00D159F8" w:rsidP="00D159F8">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Pr="004F5D2D">
        <w:rPr>
          <w:rFonts w:ascii="Tahoma" w:hAnsi="Tahoma" w:cs="Tahoma"/>
          <w:sz w:val="22"/>
          <w:szCs w:val="22"/>
        </w:rPr>
        <w:t>doložit platné atesty či certifikáty, případně další dokumenty prokazující spl</w:t>
      </w:r>
      <w:r>
        <w:rPr>
          <w:rFonts w:ascii="Tahoma" w:hAnsi="Tahoma" w:cs="Tahoma"/>
          <w:sz w:val="22"/>
          <w:szCs w:val="22"/>
        </w:rPr>
        <w:t>nění požadovaných technických a </w:t>
      </w:r>
      <w:r w:rsidRPr="004F5D2D">
        <w:rPr>
          <w:rFonts w:ascii="Tahoma" w:hAnsi="Tahoma" w:cs="Tahoma"/>
          <w:sz w:val="22"/>
          <w:szCs w:val="22"/>
        </w:rPr>
        <w:t>kvalitativních parametrů používaných výrobků a</w:t>
      </w:r>
      <w:r>
        <w:rPr>
          <w:rFonts w:ascii="Tahoma" w:hAnsi="Tahoma" w:cs="Tahoma"/>
          <w:sz w:val="22"/>
          <w:szCs w:val="22"/>
        </w:rPr>
        <w:t> materiálů, a to nejpozději před </w:t>
      </w:r>
      <w:r w:rsidRPr="004F5D2D">
        <w:rPr>
          <w:rFonts w:ascii="Tahoma" w:hAnsi="Tahoma" w:cs="Tahoma"/>
          <w:sz w:val="22"/>
          <w:szCs w:val="22"/>
        </w:rPr>
        <w:t>jejich osazováním do stavby. Bez</w:t>
      </w:r>
      <w:r>
        <w:rPr>
          <w:rFonts w:ascii="Tahoma" w:hAnsi="Tahoma" w:cs="Tahoma"/>
          <w:sz w:val="22"/>
          <w:szCs w:val="22"/>
        </w:rPr>
        <w:t> </w:t>
      </w:r>
      <w:r w:rsidRPr="004F5D2D">
        <w:rPr>
          <w:rFonts w:ascii="Tahoma" w:hAnsi="Tahoma" w:cs="Tahoma"/>
          <w:sz w:val="22"/>
          <w:szCs w:val="22"/>
        </w:rPr>
        <w:t>doložení těchto atestů není zhotovitel oprávněn započít s osazováním příslušných výrobků do stavby.</w:t>
      </w:r>
    </w:p>
    <w:p w14:paraId="7661CD4C" w14:textId="77777777" w:rsidR="00D159F8" w:rsidRPr="001727EA" w:rsidRDefault="00D159F8" w:rsidP="00D159F8">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povinen informovat objednatele</w:t>
      </w:r>
      <w:r>
        <w:rPr>
          <w:rFonts w:ascii="Tahoma" w:hAnsi="Tahoma" w:cs="Tahoma"/>
          <w:sz w:val="22"/>
          <w:szCs w:val="22"/>
        </w:rPr>
        <w:t xml:space="preserve"> a zároveň osobu vykonávající technický dozor stavebníka</w:t>
      </w:r>
      <w:r w:rsidRPr="001727EA">
        <w:rPr>
          <w:rFonts w:ascii="Tahoma" w:hAnsi="Tahoma" w:cs="Tahoma"/>
          <w:sz w:val="22"/>
          <w:szCs w:val="22"/>
        </w:rPr>
        <w:t xml:space="preserve"> o skutečnostech majících vliv na plnění </w:t>
      </w:r>
      <w:r>
        <w:rPr>
          <w:rFonts w:ascii="Tahoma" w:hAnsi="Tahoma" w:cs="Tahoma"/>
          <w:sz w:val="22"/>
          <w:szCs w:val="22"/>
        </w:rPr>
        <w:t xml:space="preserve">této </w:t>
      </w:r>
      <w:r w:rsidRPr="001727EA">
        <w:rPr>
          <w:rFonts w:ascii="Tahoma" w:hAnsi="Tahoma" w:cs="Tahoma"/>
          <w:sz w:val="22"/>
          <w:szCs w:val="22"/>
        </w:rPr>
        <w:t xml:space="preserve">smlouvy, a to neprodleně, nejpozději následující pracovní den poté, kdy příslušná skutečnost nastane nebo zhotovitel zjistí, že by nastat mohla. Informace dle předchozí věty budou </w:t>
      </w:r>
      <w:r>
        <w:rPr>
          <w:rFonts w:ascii="Tahoma" w:hAnsi="Tahoma" w:cs="Tahoma"/>
          <w:sz w:val="22"/>
          <w:szCs w:val="22"/>
        </w:rPr>
        <w:t xml:space="preserve">objednateli </w:t>
      </w:r>
      <w:r w:rsidRPr="001727EA">
        <w:rPr>
          <w:rFonts w:ascii="Tahoma" w:hAnsi="Tahoma" w:cs="Tahoma"/>
          <w:sz w:val="22"/>
          <w:szCs w:val="22"/>
        </w:rPr>
        <w:t>zaslány elektronickou poštou na adresu</w:t>
      </w:r>
      <w:r w:rsidRPr="00A50C79">
        <w:rPr>
          <w:rFonts w:ascii="Tahoma" w:hAnsi="Tahoma" w:cs="Tahoma"/>
          <w:sz w:val="22"/>
          <w:szCs w:val="22"/>
        </w:rPr>
        <w:t xml:space="preserve">: </w:t>
      </w:r>
      <w:r>
        <w:rPr>
          <w:rFonts w:ascii="Tahoma" w:hAnsi="Tahoma" w:cs="Tahoma"/>
          <w:sz w:val="22"/>
          <w:szCs w:val="22"/>
        </w:rPr>
        <w:t>cernotova@zsbr.cz.</w:t>
      </w:r>
      <w:r w:rsidRPr="001727EA">
        <w:rPr>
          <w:rFonts w:ascii="Tahoma" w:hAnsi="Tahoma" w:cs="Tahoma"/>
          <w:sz w:val="22"/>
          <w:szCs w:val="22"/>
        </w:rPr>
        <w:t xml:space="preserve"> Zhotovitel je povinen informovat objednatele</w:t>
      </w:r>
      <w:r>
        <w:rPr>
          <w:rFonts w:ascii="Tahoma" w:hAnsi="Tahoma" w:cs="Tahoma"/>
          <w:sz w:val="22"/>
          <w:szCs w:val="22"/>
        </w:rPr>
        <w:t xml:space="preserve"> a osobou vykonávající technický dozor stavebníka</w:t>
      </w:r>
      <w:r w:rsidRPr="001727EA">
        <w:rPr>
          <w:rFonts w:ascii="Tahoma" w:hAnsi="Tahoma" w:cs="Tahoma"/>
          <w:sz w:val="22"/>
          <w:szCs w:val="22"/>
        </w:rPr>
        <w:t xml:space="preserve"> zejména:</w:t>
      </w:r>
    </w:p>
    <w:p w14:paraId="210DDCD0" w14:textId="77777777" w:rsidR="00D159F8" w:rsidRPr="004F5D2D" w:rsidRDefault="00D159F8" w:rsidP="00D159F8">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Pr="004F5D2D">
        <w:rPr>
          <w:rFonts w:ascii="Tahoma" w:hAnsi="Tahoma" w:cs="Tahoma"/>
          <w:sz w:val="22"/>
          <w:szCs w:val="22"/>
        </w:rPr>
        <w:t>li při</w:t>
      </w:r>
      <w:r>
        <w:rPr>
          <w:rFonts w:ascii="Tahoma" w:hAnsi="Tahoma" w:cs="Tahoma"/>
          <w:sz w:val="22"/>
          <w:szCs w:val="22"/>
        </w:rPr>
        <w:t> </w:t>
      </w:r>
      <w:r w:rsidRPr="004F5D2D">
        <w:rPr>
          <w:rFonts w:ascii="Tahoma" w:hAnsi="Tahoma" w:cs="Tahoma"/>
          <w:sz w:val="22"/>
          <w:szCs w:val="22"/>
        </w:rPr>
        <w:t>provádění díla skryté překážky bránící řádnému provedení díla. Zhotovitel je povinen navrhnout objednateli další postup,</w:t>
      </w:r>
    </w:p>
    <w:p w14:paraId="2BDCE950" w14:textId="77777777" w:rsidR="00D159F8" w:rsidRPr="004F5D2D" w:rsidRDefault="00D159F8" w:rsidP="00D159F8">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Pr>
          <w:rFonts w:ascii="Tahoma" w:hAnsi="Tahoma" w:cs="Tahoma"/>
          <w:sz w:val="22"/>
          <w:szCs w:val="22"/>
        </w:rPr>
        <w:t> </w:t>
      </w:r>
      <w:r w:rsidRPr="004F5D2D">
        <w:rPr>
          <w:rFonts w:ascii="Tahoma" w:hAnsi="Tahoma" w:cs="Tahoma"/>
          <w:sz w:val="22"/>
          <w:szCs w:val="22"/>
        </w:rPr>
        <w:t>případné nevhodnosti realizace vyžadovaných prací,</w:t>
      </w:r>
    </w:p>
    <w:p w14:paraId="54EF5C0E" w14:textId="77777777" w:rsidR="00D159F8"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Pr>
          <w:rFonts w:ascii="Tahoma" w:hAnsi="Tahoma" w:cs="Tahoma"/>
          <w:sz w:val="22"/>
          <w:szCs w:val="22"/>
        </w:rPr>
        <w:t> </w:t>
      </w:r>
      <w:r w:rsidRPr="004F5D2D">
        <w:rPr>
          <w:rFonts w:ascii="Tahoma" w:hAnsi="Tahoma" w:cs="Tahoma"/>
          <w:sz w:val="22"/>
          <w:szCs w:val="22"/>
        </w:rPr>
        <w:t>omezování práv a</w:t>
      </w:r>
      <w:r>
        <w:rPr>
          <w:rFonts w:ascii="Tahoma" w:hAnsi="Tahoma" w:cs="Tahoma"/>
          <w:sz w:val="22"/>
          <w:szCs w:val="22"/>
        </w:rPr>
        <w:t> </w:t>
      </w:r>
      <w:r w:rsidRPr="004F5D2D">
        <w:rPr>
          <w:rFonts w:ascii="Tahoma" w:hAnsi="Tahoma" w:cs="Tahoma"/>
          <w:sz w:val="22"/>
          <w:szCs w:val="22"/>
        </w:rPr>
        <w:t>právem chráněných zájmů vlastníků sousedních nemovitostí, ke</w:t>
      </w:r>
      <w:r>
        <w:rPr>
          <w:rFonts w:ascii="Tahoma" w:hAnsi="Tahoma" w:cs="Tahoma"/>
          <w:sz w:val="22"/>
          <w:szCs w:val="22"/>
        </w:rPr>
        <w:t> </w:t>
      </w:r>
      <w:r w:rsidRPr="004F5D2D">
        <w:rPr>
          <w:rFonts w:ascii="Tahoma" w:hAnsi="Tahoma" w:cs="Tahoma"/>
          <w:sz w:val="22"/>
          <w:szCs w:val="22"/>
        </w:rPr>
        <w:t>znečištění komunikací apod.</w:t>
      </w:r>
    </w:p>
    <w:p w14:paraId="7DAB758D" w14:textId="77777777" w:rsidR="00D159F8" w:rsidRPr="00EA243D" w:rsidRDefault="00D159F8" w:rsidP="00D159F8">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35C994B7" w14:textId="77777777" w:rsidR="00D159F8"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Pr>
          <w:rFonts w:ascii="Tahoma" w:hAnsi="Tahoma" w:cs="Tahoma"/>
          <w:sz w:val="22"/>
          <w:szCs w:val="22"/>
        </w:rPr>
        <w:t> </w:t>
      </w:r>
      <w:r w:rsidRPr="004F5D2D">
        <w:rPr>
          <w:rFonts w:ascii="Tahoma" w:hAnsi="Tahoma" w:cs="Tahoma"/>
          <w:sz w:val="22"/>
          <w:szCs w:val="22"/>
        </w:rPr>
        <w:t>výrobky zabezpečit před</w:t>
      </w:r>
      <w:r>
        <w:rPr>
          <w:rFonts w:ascii="Tahoma" w:hAnsi="Tahoma" w:cs="Tahoma"/>
          <w:sz w:val="22"/>
          <w:szCs w:val="22"/>
        </w:rPr>
        <w:t> </w:t>
      </w:r>
      <w:r w:rsidRPr="004F5D2D">
        <w:rPr>
          <w:rFonts w:ascii="Tahoma" w:hAnsi="Tahoma" w:cs="Tahoma"/>
          <w:sz w:val="22"/>
          <w:szCs w:val="22"/>
        </w:rPr>
        <w:t>poškozením a</w:t>
      </w:r>
      <w:r>
        <w:rPr>
          <w:rFonts w:ascii="Tahoma" w:hAnsi="Tahoma" w:cs="Tahoma"/>
          <w:sz w:val="22"/>
          <w:szCs w:val="22"/>
        </w:rPr>
        <w:t> </w:t>
      </w:r>
      <w:r w:rsidRPr="004F5D2D">
        <w:rPr>
          <w:rFonts w:ascii="Tahoma" w:hAnsi="Tahoma" w:cs="Tahoma"/>
          <w:sz w:val="22"/>
          <w:szCs w:val="22"/>
        </w:rPr>
        <w:t>krádežemi až do</w:t>
      </w:r>
      <w:r>
        <w:rPr>
          <w:rFonts w:ascii="Tahoma" w:hAnsi="Tahoma" w:cs="Tahoma"/>
          <w:sz w:val="22"/>
          <w:szCs w:val="22"/>
        </w:rPr>
        <w:t> předání díla k užívání objednateli, a </w:t>
      </w:r>
      <w:r w:rsidRPr="004F5D2D">
        <w:rPr>
          <w:rFonts w:ascii="Tahoma" w:hAnsi="Tahoma" w:cs="Tahoma"/>
          <w:sz w:val="22"/>
          <w:szCs w:val="22"/>
        </w:rPr>
        <w:t>to na</w:t>
      </w:r>
      <w:r>
        <w:rPr>
          <w:rFonts w:ascii="Tahoma" w:hAnsi="Tahoma" w:cs="Tahoma"/>
          <w:sz w:val="22"/>
          <w:szCs w:val="22"/>
        </w:rPr>
        <w:t> </w:t>
      </w:r>
      <w:r w:rsidRPr="004F5D2D">
        <w:rPr>
          <w:rFonts w:ascii="Tahoma" w:hAnsi="Tahoma" w:cs="Tahoma"/>
          <w:sz w:val="22"/>
          <w:szCs w:val="22"/>
        </w:rPr>
        <w:t>vlastní náklady.</w:t>
      </w:r>
    </w:p>
    <w:p w14:paraId="115AF8F0" w14:textId="34F095FC" w:rsidR="00D159F8"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 xml:space="preserve">Zhotovitel je povinen informovat objednatele o poddodavatelích, kteří se budou podílet na realizaci díla, a to před zahájením plnění části díla tímto poddodavatelem </w:t>
      </w:r>
      <w:r w:rsidRPr="00124735">
        <w:rPr>
          <w:rFonts w:ascii="Tahoma" w:hAnsi="Tahoma" w:cs="Tahoma"/>
          <w:sz w:val="22"/>
          <w:szCs w:val="22"/>
        </w:rPr>
        <w:t>a předat objednateli originály prohlášení poddodavatelů o součinnosti s koordinátorem BOZP, jehož vzor je přílohou č. </w:t>
      </w:r>
      <w:r w:rsidR="001C5379">
        <w:rPr>
          <w:rFonts w:ascii="Tahoma" w:hAnsi="Tahoma" w:cs="Tahoma"/>
          <w:sz w:val="22"/>
          <w:szCs w:val="22"/>
        </w:rPr>
        <w:t>1</w:t>
      </w:r>
      <w:r w:rsidRPr="00124735">
        <w:rPr>
          <w:rFonts w:ascii="Tahoma" w:hAnsi="Tahoma" w:cs="Tahoma"/>
          <w:sz w:val="22"/>
          <w:szCs w:val="22"/>
        </w:rPr>
        <w:t xml:space="preserve"> této smlouvy. Povinnost identifikovat poddodavatele se považuje </w:t>
      </w:r>
      <w:r w:rsidRPr="00E41577">
        <w:rPr>
          <w:rFonts w:ascii="Tahoma" w:hAnsi="Tahoma" w:cs="Tahoma"/>
          <w:sz w:val="22"/>
          <w:szCs w:val="22"/>
        </w:rPr>
        <w:t>za splněnou, jsou-li tyto úda</w:t>
      </w:r>
      <w:r>
        <w:rPr>
          <w:rFonts w:ascii="Tahoma" w:hAnsi="Tahoma" w:cs="Tahoma"/>
          <w:sz w:val="22"/>
          <w:szCs w:val="22"/>
        </w:rPr>
        <w:t>je uvedeny ve stavebním deníku.</w:t>
      </w:r>
    </w:p>
    <w:p w14:paraId="6A0CDB76" w14:textId="77777777" w:rsidR="00D159F8" w:rsidRPr="001B4AF4"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 xml:space="preserve">(dále jen „odborná </w:t>
      </w:r>
      <w:r w:rsidRPr="0024375D">
        <w:rPr>
          <w:rFonts w:ascii="Tahoma" w:hAnsi="Tahoma" w:cs="Tahoma"/>
          <w:sz w:val="22"/>
          <w:szCs w:val="22"/>
        </w:rPr>
        <w:lastRenderedPageBreak/>
        <w:t xml:space="preserve">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Pr="00124735">
        <w:rPr>
          <w:rFonts w:ascii="Tahoma" w:hAnsi="Tahoma" w:cs="Tahoma"/>
          <w:sz w:val="22"/>
          <w:szCs w:val="22"/>
        </w:rPr>
        <w:t>a v případě, že odborná osoba je poddodavatelem zhotovitele, také originály prohlášení poddodavatelů o součinnosti s koordinátorem BOZP, jehož vzor je přílohou č. 2 této smlouvy</w:t>
      </w:r>
      <w:r w:rsidRPr="0024375D">
        <w:rPr>
          <w:rFonts w:ascii="Tahoma" w:hAnsi="Tahoma" w:cs="Tahoma"/>
          <w:sz w:val="22"/>
          <w:szCs w:val="22"/>
        </w:rPr>
        <w:t>.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0A4C3AA0" w14:textId="77777777" w:rsidR="00D159F8" w:rsidRPr="004F5D2D"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Pr>
          <w:rFonts w:ascii="Tahoma" w:hAnsi="Tahoma" w:cs="Tahoma"/>
          <w:sz w:val="22"/>
          <w:szCs w:val="22"/>
        </w:rPr>
        <w:t> </w:t>
      </w:r>
      <w:r w:rsidRPr="004F5D2D">
        <w:rPr>
          <w:rFonts w:ascii="Tahoma" w:hAnsi="Tahoma" w:cs="Tahoma"/>
          <w:sz w:val="22"/>
          <w:szCs w:val="22"/>
        </w:rPr>
        <w:t>zajištění odborného vedení stavby a</w:t>
      </w:r>
      <w:r>
        <w:rPr>
          <w:rFonts w:ascii="Tahoma" w:hAnsi="Tahoma" w:cs="Tahoma"/>
          <w:sz w:val="22"/>
          <w:szCs w:val="22"/>
        </w:rPr>
        <w:t> </w:t>
      </w:r>
      <w:r w:rsidRPr="004F5D2D">
        <w:rPr>
          <w:rFonts w:ascii="Tahoma" w:hAnsi="Tahoma" w:cs="Tahoma"/>
          <w:sz w:val="22"/>
          <w:szCs w:val="22"/>
        </w:rPr>
        <w:t>odborného provádění prací oprávněnými osobami, za</w:t>
      </w:r>
      <w:r>
        <w:rPr>
          <w:rFonts w:ascii="Tahoma" w:hAnsi="Tahoma" w:cs="Tahoma"/>
          <w:sz w:val="22"/>
          <w:szCs w:val="22"/>
        </w:rPr>
        <w:t> </w:t>
      </w:r>
      <w:r w:rsidRPr="004F5D2D">
        <w:rPr>
          <w:rFonts w:ascii="Tahoma" w:hAnsi="Tahoma" w:cs="Tahoma"/>
          <w:sz w:val="22"/>
          <w:szCs w:val="22"/>
        </w:rPr>
        <w:t>dodržení obecných technických požadavků na</w:t>
      </w:r>
      <w:r>
        <w:rPr>
          <w:rFonts w:ascii="Tahoma" w:hAnsi="Tahoma" w:cs="Tahoma"/>
          <w:sz w:val="22"/>
          <w:szCs w:val="22"/>
        </w:rPr>
        <w:t> </w:t>
      </w:r>
      <w:r w:rsidRPr="004F5D2D">
        <w:rPr>
          <w:rFonts w:ascii="Tahoma" w:hAnsi="Tahoma" w:cs="Tahoma"/>
          <w:sz w:val="22"/>
          <w:szCs w:val="22"/>
        </w:rPr>
        <w:t>výstavbu a</w:t>
      </w:r>
      <w:r>
        <w:rPr>
          <w:rFonts w:ascii="Tahoma" w:hAnsi="Tahoma" w:cs="Tahoma"/>
          <w:sz w:val="22"/>
          <w:szCs w:val="22"/>
        </w:rPr>
        <w:t> </w:t>
      </w:r>
      <w:r w:rsidRPr="004F5D2D">
        <w:rPr>
          <w:rFonts w:ascii="Tahoma" w:hAnsi="Tahoma" w:cs="Tahoma"/>
          <w:sz w:val="22"/>
          <w:szCs w:val="22"/>
        </w:rPr>
        <w:t>jiných technických předpisů, za</w:t>
      </w:r>
      <w:r>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2971D029" w14:textId="77777777" w:rsidR="00D159F8" w:rsidRPr="004F5D2D"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0E4B8C0A" w14:textId="77777777" w:rsidR="00D159F8" w:rsidRPr="004F5D2D"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Pr>
          <w:rFonts w:ascii="Tahoma" w:hAnsi="Tahoma" w:cs="Tahoma"/>
          <w:sz w:val="22"/>
          <w:szCs w:val="22"/>
        </w:rPr>
        <w:t> </w:t>
      </w:r>
      <w:r w:rsidRPr="004F5D2D">
        <w:rPr>
          <w:rFonts w:ascii="Tahoma" w:hAnsi="Tahoma" w:cs="Tahoma"/>
          <w:sz w:val="22"/>
          <w:szCs w:val="22"/>
        </w:rPr>
        <w:t>osobě vykonávající technický dozor stavebníka práci v</w:t>
      </w:r>
      <w:r>
        <w:rPr>
          <w:rFonts w:ascii="Tahoma" w:hAnsi="Tahoma" w:cs="Tahoma"/>
          <w:sz w:val="22"/>
          <w:szCs w:val="22"/>
        </w:rPr>
        <w:t> </w:t>
      </w:r>
      <w:r w:rsidRPr="004F5D2D">
        <w:rPr>
          <w:rFonts w:ascii="Tahoma" w:hAnsi="Tahoma" w:cs="Tahoma"/>
          <w:sz w:val="22"/>
          <w:szCs w:val="22"/>
        </w:rPr>
        <w:t>ochranném pásmu či křížení těchto sítí ke kontrole průběhu prací a</w:t>
      </w:r>
      <w:r>
        <w:rPr>
          <w:rFonts w:ascii="Tahoma" w:hAnsi="Tahoma" w:cs="Tahoma"/>
          <w:sz w:val="22"/>
          <w:szCs w:val="22"/>
        </w:rPr>
        <w:t xml:space="preserve"> převzetí před zpětným zásypem.</w:t>
      </w:r>
    </w:p>
    <w:p w14:paraId="034818A1" w14:textId="77777777" w:rsidR="00D159F8"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proofErr w:type="gramStart"/>
      <w:r w:rsidRPr="004F5D2D">
        <w:rPr>
          <w:rFonts w:ascii="Tahoma" w:hAnsi="Tahoma" w:cs="Tahoma"/>
          <w:sz w:val="22"/>
          <w:szCs w:val="22"/>
        </w:rPr>
        <w:t>ze</w:t>
      </w:r>
      <w:proofErr w:type="gramEnd"/>
      <w:r>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7FE5866A" w14:textId="77777777" w:rsidR="00D159F8" w:rsidRPr="00124735"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124735">
        <w:rPr>
          <w:rFonts w:ascii="Tahoma" w:hAnsi="Tahoma" w:cs="Tahoma"/>
          <w:sz w:val="22"/>
          <w:szCs w:val="22"/>
        </w:rPr>
        <w:t>Zhotovitel</w:t>
      </w:r>
      <w:r w:rsidRPr="00124735">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23629DFA" w14:textId="77777777" w:rsidR="00D159F8" w:rsidRPr="004F5D2D"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Pr>
          <w:rFonts w:ascii="Tahoma" w:hAnsi="Tahoma" w:cs="Tahoma"/>
          <w:sz w:val="22"/>
          <w:szCs w:val="22"/>
        </w:rPr>
        <w:t> </w:t>
      </w:r>
      <w:r w:rsidRPr="004F5D2D">
        <w:rPr>
          <w:rFonts w:ascii="Tahoma" w:hAnsi="Tahoma" w:cs="Tahoma"/>
          <w:sz w:val="22"/>
          <w:szCs w:val="22"/>
        </w:rPr>
        <w:t>otřesy, zajistí si taková opatření, aby na</w:t>
      </w:r>
      <w:r>
        <w:rPr>
          <w:rFonts w:ascii="Tahoma" w:hAnsi="Tahoma" w:cs="Tahoma"/>
          <w:sz w:val="22"/>
          <w:szCs w:val="22"/>
        </w:rPr>
        <w:t> </w:t>
      </w:r>
      <w:r w:rsidRPr="004F5D2D">
        <w:rPr>
          <w:rFonts w:ascii="Tahoma" w:hAnsi="Tahoma" w:cs="Tahoma"/>
          <w:sz w:val="22"/>
          <w:szCs w:val="22"/>
        </w:rPr>
        <w:t>blízkých stávajících objektech nedošlo vlivem stavební činnosti ke</w:t>
      </w:r>
      <w:r>
        <w:rPr>
          <w:rFonts w:ascii="Tahoma" w:hAnsi="Tahoma" w:cs="Tahoma"/>
          <w:sz w:val="22"/>
          <w:szCs w:val="22"/>
        </w:rPr>
        <w:t> </w:t>
      </w:r>
      <w:r w:rsidRPr="004F5D2D">
        <w:rPr>
          <w:rFonts w:ascii="Tahoma" w:hAnsi="Tahoma" w:cs="Tahoma"/>
          <w:sz w:val="22"/>
          <w:szCs w:val="22"/>
        </w:rPr>
        <w:t>škodám. V</w:t>
      </w:r>
      <w:r>
        <w:rPr>
          <w:rFonts w:ascii="Tahoma" w:hAnsi="Tahoma" w:cs="Tahoma"/>
          <w:sz w:val="22"/>
          <w:szCs w:val="22"/>
        </w:rPr>
        <w:t> </w:t>
      </w:r>
      <w:r w:rsidRPr="004F5D2D">
        <w:rPr>
          <w:rFonts w:ascii="Tahoma" w:hAnsi="Tahoma" w:cs="Tahoma"/>
          <w:sz w:val="22"/>
          <w:szCs w:val="22"/>
        </w:rPr>
        <w:t>opačném příp</w:t>
      </w:r>
      <w:r>
        <w:rPr>
          <w:rFonts w:ascii="Tahoma" w:hAnsi="Tahoma" w:cs="Tahoma"/>
          <w:sz w:val="22"/>
          <w:szCs w:val="22"/>
        </w:rPr>
        <w:t>adě ponese plnou odpovědnost za </w:t>
      </w:r>
      <w:r w:rsidRPr="004F5D2D">
        <w:rPr>
          <w:rFonts w:ascii="Tahoma" w:hAnsi="Tahoma" w:cs="Tahoma"/>
          <w:sz w:val="22"/>
          <w:szCs w:val="22"/>
        </w:rPr>
        <w:t>způsobené škody a</w:t>
      </w:r>
      <w:r>
        <w:rPr>
          <w:rFonts w:ascii="Tahoma" w:hAnsi="Tahoma" w:cs="Tahoma"/>
          <w:sz w:val="22"/>
          <w:szCs w:val="22"/>
        </w:rPr>
        <w:t> </w:t>
      </w:r>
      <w:r w:rsidRPr="004F5D2D">
        <w:rPr>
          <w:rFonts w:ascii="Tahoma" w:hAnsi="Tahoma" w:cs="Tahoma"/>
          <w:sz w:val="22"/>
          <w:szCs w:val="22"/>
        </w:rPr>
        <w:t>tyto škody uhradí.</w:t>
      </w:r>
    </w:p>
    <w:p w14:paraId="195347FB" w14:textId="77777777" w:rsidR="00D159F8"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Pr>
          <w:rFonts w:ascii="Tahoma" w:hAnsi="Tahoma" w:cs="Tahoma"/>
          <w:sz w:val="22"/>
          <w:szCs w:val="22"/>
        </w:rPr>
        <w:t> </w:t>
      </w:r>
      <w:r w:rsidRPr="004F5D2D">
        <w:rPr>
          <w:rFonts w:ascii="Tahoma" w:hAnsi="Tahoma" w:cs="Tahoma"/>
          <w:sz w:val="22"/>
          <w:szCs w:val="22"/>
        </w:rPr>
        <w:t>předchozím oznámení objednateli.</w:t>
      </w:r>
    </w:p>
    <w:p w14:paraId="2AFD1897" w14:textId="77777777" w:rsidR="00D159F8" w:rsidRPr="00EF6117" w:rsidRDefault="00D159F8" w:rsidP="00D159F8">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 xml:space="preserve">Zhotovitel je povinen umožnit výkon technického dozoru stavebníka </w:t>
      </w:r>
      <w:r w:rsidRPr="00213098">
        <w:rPr>
          <w:rFonts w:ascii="Tahoma" w:hAnsi="Tahoma" w:cs="Tahoma"/>
          <w:snapToGrid/>
          <w:sz w:val="22"/>
          <w:szCs w:val="22"/>
        </w:rPr>
        <w:t>a výkon činnosti koordinátora BOZP</w:t>
      </w:r>
      <w:r w:rsidRPr="00213098">
        <w:rPr>
          <w:rFonts w:ascii="Tahoma" w:hAnsi="Tahoma" w:cs="Tahoma"/>
          <w:sz w:val="22"/>
          <w:szCs w:val="22"/>
        </w:rPr>
        <w:t xml:space="preserve"> </w:t>
      </w:r>
      <w:r w:rsidRPr="000873A3">
        <w:rPr>
          <w:rFonts w:ascii="Tahoma" w:hAnsi="Tahoma" w:cs="Tahoma"/>
          <w:sz w:val="22"/>
          <w:szCs w:val="22"/>
        </w:rPr>
        <w:t>a umožnit osobám, které je vykonávají, vstup na stavbu a staveniště</w:t>
      </w:r>
      <w:r w:rsidRPr="00F850C3">
        <w:rPr>
          <w:rFonts w:ascii="Tahoma" w:hAnsi="Tahoma" w:cs="Tahoma"/>
          <w:iCs/>
          <w:sz w:val="22"/>
          <w:szCs w:val="22"/>
        </w:rPr>
        <w:t>.</w:t>
      </w:r>
    </w:p>
    <w:p w14:paraId="4AA5195E" w14:textId="77777777" w:rsidR="00D159F8" w:rsidRPr="00EF6117" w:rsidRDefault="00D159F8" w:rsidP="00D159F8">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3ACB140C" w14:textId="77777777" w:rsidR="00D159F8" w:rsidRPr="00ED0793" w:rsidRDefault="00D159F8" w:rsidP="00D159F8">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1BCCF597" w14:textId="77777777" w:rsidR="00D159F8" w:rsidRPr="00AA3365"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w:t>
      </w:r>
    </w:p>
    <w:p w14:paraId="277BF54D" w14:textId="0D52B19E" w:rsidR="00D159F8" w:rsidRPr="00052707" w:rsidRDefault="00D159F8" w:rsidP="00052707">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technický dozor stavebníka,</w:t>
      </w:r>
    </w:p>
    <w:p w14:paraId="597E456A" w14:textId="77777777" w:rsidR="00D159F8" w:rsidRPr="00213098" w:rsidRDefault="00D159F8" w:rsidP="00D159F8">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213098">
        <w:rPr>
          <w:rFonts w:ascii="Tahoma" w:hAnsi="Tahoma" w:cs="Tahoma"/>
          <w:snapToGrid/>
          <w:sz w:val="22"/>
          <w:szCs w:val="22"/>
        </w:rPr>
        <w:t>koordinátorem BOZP,</w:t>
      </w:r>
    </w:p>
    <w:p w14:paraId="5C39E76C" w14:textId="77777777" w:rsidR="00D159F8" w:rsidRPr="00AA3365" w:rsidRDefault="00D159F8" w:rsidP="00D159F8">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346FF400" w14:textId="77777777" w:rsidR="00D159F8" w:rsidRPr="00AA3365" w:rsidRDefault="00D159F8" w:rsidP="00D159F8">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45F06EB4" w14:textId="77777777" w:rsidR="00D159F8" w:rsidRDefault="00D159F8" w:rsidP="00D159F8">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33D3CCE7" w14:textId="77777777" w:rsidR="00D159F8" w:rsidRPr="00A054E1" w:rsidRDefault="00D159F8" w:rsidP="00D159F8">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dozor </w:t>
      </w:r>
      <w:r w:rsidRPr="00A054E1">
        <w:rPr>
          <w:rFonts w:ascii="Tahoma" w:hAnsi="Tahoma" w:cs="Tahoma"/>
          <w:snapToGrid w:val="0"/>
          <w:sz w:val="22"/>
          <w:szCs w:val="22"/>
        </w:rPr>
        <w:t xml:space="preserve">stavebníka </w:t>
      </w:r>
      <w:r w:rsidRPr="00A054E1">
        <w:rPr>
          <w:rFonts w:ascii="Tahoma" w:hAnsi="Tahoma" w:cs="Tahoma"/>
          <w:sz w:val="22"/>
          <w:szCs w:val="22"/>
        </w:rPr>
        <w:t xml:space="preserve">a funkci koordinátora BOZP </w:t>
      </w:r>
      <w:r w:rsidRPr="00A054E1">
        <w:rPr>
          <w:rFonts w:ascii="Tahoma" w:hAnsi="Tahoma" w:cs="Tahoma"/>
          <w:snapToGrid w:val="0"/>
          <w:sz w:val="22"/>
          <w:szCs w:val="22"/>
        </w:rPr>
        <w:t xml:space="preserve">je kromě kontroly provádění díla oprávněna i ke kontrole dokumentace k realizaci stavby </w:t>
      </w:r>
      <w:r w:rsidRPr="00A054E1">
        <w:rPr>
          <w:rFonts w:ascii="Tahoma" w:hAnsi="Tahoma" w:cs="Tahoma"/>
          <w:snapToGrid w:val="0"/>
          <w:sz w:val="22"/>
          <w:szCs w:val="22"/>
        </w:rPr>
        <w:lastRenderedPageBreak/>
        <w:t xml:space="preserve">vypracované zhotovitelem, kontrole stavebního deníku, kontrole rozpočtů a faktur, kontrole hospodaření s odpady </w:t>
      </w:r>
      <w:r w:rsidRPr="00A054E1">
        <w:rPr>
          <w:rFonts w:ascii="Tahoma" w:hAnsi="Tahoma" w:cs="Tahoma"/>
          <w:sz w:val="22"/>
          <w:szCs w:val="22"/>
        </w:rPr>
        <w:t xml:space="preserve">a rovněž ke kontrole bezpečnosti a ochrany zdraví při práci na staveništi </w:t>
      </w:r>
      <w:r w:rsidRPr="00A054E1">
        <w:rPr>
          <w:rFonts w:ascii="Tahoma" w:hAnsi="Tahoma" w:cs="Tahoma"/>
          <w:snapToGrid w:val="0"/>
          <w:sz w:val="22"/>
          <w:szCs w:val="22"/>
        </w:rPr>
        <w:t xml:space="preserve">a k dalším úkonům vyplývajícím z příslušné smlouvy na zajištění výkonu inženýrské a investorské činnosti </w:t>
      </w:r>
      <w:r w:rsidRPr="00A054E1">
        <w:rPr>
          <w:rFonts w:ascii="Tahoma" w:hAnsi="Tahoma" w:cs="Tahoma"/>
          <w:sz w:val="22"/>
          <w:szCs w:val="22"/>
        </w:rPr>
        <w:t>a výkonu koordinace bezpečnosti a ochrany zdraví při práci na staveništi</w:t>
      </w:r>
      <w:r w:rsidRPr="00A054E1">
        <w:rPr>
          <w:rFonts w:ascii="Tahoma" w:hAnsi="Tahoma" w:cs="Tahoma"/>
          <w:snapToGrid w:val="0"/>
          <w:sz w:val="22"/>
          <w:szCs w:val="22"/>
        </w:rPr>
        <w:t xml:space="preserve"> při realizaci stavby.</w:t>
      </w:r>
    </w:p>
    <w:p w14:paraId="5F6887C4" w14:textId="77777777" w:rsidR="00D159F8" w:rsidRPr="004F5D2D"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A054E1">
        <w:rPr>
          <w:rFonts w:ascii="Tahoma" w:hAnsi="Tahoma" w:cs="Tahoma"/>
          <w:sz w:val="22"/>
          <w:szCs w:val="22"/>
        </w:rPr>
        <w:t>Kontrola prováděných prací bude realizována zejména v </w:t>
      </w:r>
      <w:r w:rsidRPr="00AA3365">
        <w:rPr>
          <w:rFonts w:ascii="Tahoma" w:hAnsi="Tahoma" w:cs="Tahoma"/>
          <w:sz w:val="22"/>
          <w:szCs w:val="22"/>
        </w:rPr>
        <w:t>rámci kontrolních dnů</w:t>
      </w:r>
      <w:r w:rsidRPr="004F5D2D">
        <w:rPr>
          <w:rFonts w:ascii="Tahoma" w:hAnsi="Tahoma" w:cs="Tahoma"/>
          <w:sz w:val="22"/>
          <w:szCs w:val="22"/>
        </w:rPr>
        <w:t>, s tím, že:</w:t>
      </w:r>
    </w:p>
    <w:p w14:paraId="482D5FD7" w14:textId="74AAF049" w:rsidR="00D159F8" w:rsidRPr="004F5D2D" w:rsidRDefault="00D159F8" w:rsidP="00D159F8">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kontrolní dny se budou konat dle potřeby, zpravidla </w:t>
      </w:r>
      <w:r w:rsidR="004635B7">
        <w:rPr>
          <w:rFonts w:ascii="Tahoma" w:hAnsi="Tahoma" w:cs="Tahoma"/>
          <w:sz w:val="22"/>
          <w:szCs w:val="22"/>
        </w:rPr>
        <w:t>1-3x</w:t>
      </w:r>
      <w:r w:rsidRPr="004F5D2D">
        <w:rPr>
          <w:rFonts w:ascii="Tahoma" w:hAnsi="Tahoma" w:cs="Tahoma"/>
          <w:sz w:val="22"/>
          <w:szCs w:val="22"/>
        </w:rPr>
        <w:t xml:space="preserve"> týdně,</w:t>
      </w:r>
    </w:p>
    <w:p w14:paraId="0FC29BB1" w14:textId="77777777" w:rsidR="00D159F8" w:rsidRPr="004F5D2D" w:rsidRDefault="00D159F8" w:rsidP="00D159F8">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Pr>
          <w:rFonts w:ascii="Tahoma" w:hAnsi="Tahoma" w:cs="Tahoma"/>
          <w:sz w:val="22"/>
          <w:szCs w:val="22"/>
        </w:rPr>
        <w:t>o </w:t>
      </w:r>
      <w:r w:rsidRPr="004F5D2D">
        <w:rPr>
          <w:rFonts w:ascii="Tahoma" w:hAnsi="Tahoma" w:cs="Tahoma"/>
          <w:sz w:val="22"/>
          <w:szCs w:val="22"/>
        </w:rPr>
        <w:t>předání staveniště; v případě potřeby budou kontrolní dny konány také mimo předem stanovený termín, a</w:t>
      </w:r>
      <w:r>
        <w:rPr>
          <w:rFonts w:ascii="Tahoma" w:hAnsi="Tahoma" w:cs="Tahoma"/>
          <w:sz w:val="22"/>
          <w:szCs w:val="22"/>
        </w:rPr>
        <w:t> </w:t>
      </w:r>
      <w:r w:rsidRPr="004F5D2D">
        <w:rPr>
          <w:rFonts w:ascii="Tahoma" w:hAnsi="Tahoma" w:cs="Tahoma"/>
          <w:sz w:val="22"/>
          <w:szCs w:val="22"/>
        </w:rPr>
        <w:t>to buď na</w:t>
      </w:r>
      <w:r>
        <w:rPr>
          <w:rFonts w:ascii="Tahoma" w:hAnsi="Tahoma" w:cs="Tahoma"/>
          <w:sz w:val="22"/>
          <w:szCs w:val="22"/>
        </w:rPr>
        <w:t> </w:t>
      </w:r>
      <w:r w:rsidRPr="004F5D2D">
        <w:rPr>
          <w:rFonts w:ascii="Tahoma" w:hAnsi="Tahoma" w:cs="Tahoma"/>
          <w:sz w:val="22"/>
          <w:szCs w:val="22"/>
        </w:rPr>
        <w:t>základě dohody stran uvedené v zápisu z kontrolního dne</w:t>
      </w:r>
      <w:r>
        <w:rPr>
          <w:rFonts w:ascii="Tahoma" w:hAnsi="Tahoma" w:cs="Tahoma"/>
          <w:sz w:val="22"/>
          <w:szCs w:val="22"/>
        </w:rPr>
        <w:t>,</w:t>
      </w:r>
      <w:r w:rsidRPr="004F5D2D">
        <w:rPr>
          <w:rFonts w:ascii="Tahoma" w:hAnsi="Tahoma" w:cs="Tahoma"/>
          <w:sz w:val="22"/>
          <w:szCs w:val="22"/>
        </w:rPr>
        <w:t xml:space="preserve"> nebo na</w:t>
      </w:r>
      <w:r>
        <w:rPr>
          <w:rFonts w:ascii="Tahoma" w:hAnsi="Tahoma" w:cs="Tahoma"/>
          <w:sz w:val="22"/>
          <w:szCs w:val="22"/>
        </w:rPr>
        <w:t> </w:t>
      </w:r>
      <w:r w:rsidRPr="004F5D2D">
        <w:rPr>
          <w:rFonts w:ascii="Tahoma" w:hAnsi="Tahoma" w:cs="Tahoma"/>
          <w:sz w:val="22"/>
          <w:szCs w:val="22"/>
        </w:rPr>
        <w:t>základě výzvy osoby vykonávající technický dozor stavebníka,</w:t>
      </w:r>
    </w:p>
    <w:p w14:paraId="37DB8DF3" w14:textId="77777777" w:rsidR="00D159F8" w:rsidRPr="004F5D2D" w:rsidRDefault="00D159F8" w:rsidP="00D159F8">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7CE1630A" w14:textId="77777777" w:rsidR="00D159F8" w:rsidRPr="004F5D2D" w:rsidRDefault="00D159F8" w:rsidP="00D159F8">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z kontrolních dnů budou osobou vykonávající technický dozor stavebníka pořizovány zápisy, které budou zhotoviteli zasílány v elektronické podobě.</w:t>
      </w:r>
    </w:p>
    <w:p w14:paraId="6DA16693" w14:textId="77777777" w:rsidR="00D159F8" w:rsidRPr="004F5D2D"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Pr>
          <w:rFonts w:ascii="Tahoma" w:hAnsi="Tahoma" w:cs="Tahoma"/>
          <w:sz w:val="22"/>
          <w:szCs w:val="22"/>
        </w:rPr>
        <w:t> </w:t>
      </w:r>
      <w:r w:rsidRPr="004F5D2D">
        <w:rPr>
          <w:rFonts w:ascii="Tahoma" w:hAnsi="Tahoma" w:cs="Tahoma"/>
          <w:sz w:val="22"/>
          <w:szCs w:val="22"/>
        </w:rPr>
        <w:t>zhotovování díla zakryty.</w:t>
      </w:r>
    </w:p>
    <w:p w14:paraId="63E8FDA0" w14:textId="77777777" w:rsidR="00D159F8" w:rsidRPr="004F5D2D" w:rsidRDefault="00D159F8" w:rsidP="00D159F8">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Pr="004F5D2D">
        <w:rPr>
          <w:rFonts w:ascii="Tahoma" w:hAnsi="Tahoma" w:cs="Tahoma"/>
          <w:sz w:val="22"/>
          <w:szCs w:val="22"/>
        </w:rPr>
        <w:t>následným zakrytím zhotovitel.</w:t>
      </w:r>
    </w:p>
    <w:p w14:paraId="7C56D670" w14:textId="77777777" w:rsidR="00D159F8" w:rsidRPr="004F5D2D" w:rsidRDefault="00D159F8" w:rsidP="00D159F8">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Pr>
          <w:rFonts w:ascii="Tahoma" w:hAnsi="Tahoma" w:cs="Tahoma"/>
          <w:sz w:val="22"/>
          <w:szCs w:val="22"/>
        </w:rPr>
        <w:t> </w:t>
      </w:r>
      <w:r w:rsidRPr="004F5D2D">
        <w:rPr>
          <w:rFonts w:ascii="Tahoma" w:hAnsi="Tahoma" w:cs="Tahoma"/>
          <w:sz w:val="22"/>
          <w:szCs w:val="22"/>
        </w:rPr>
        <w:t>jejich zakrytím nevyzve, případně osoba vykonávající technický dozo</w:t>
      </w:r>
      <w:r>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Pr>
          <w:rFonts w:ascii="Tahoma" w:hAnsi="Tahoma" w:cs="Tahoma"/>
          <w:sz w:val="22"/>
          <w:szCs w:val="22"/>
        </w:rPr>
        <w:t> </w:t>
      </w:r>
      <w:r w:rsidRPr="004F5D2D">
        <w:rPr>
          <w:rFonts w:ascii="Tahoma" w:hAnsi="Tahoma" w:cs="Tahoma"/>
          <w:sz w:val="22"/>
          <w:szCs w:val="22"/>
        </w:rPr>
        <w:t>stavebního deníku, je zhotovitel povinen na</w:t>
      </w:r>
      <w:r>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Pr>
          <w:rFonts w:ascii="Tahoma" w:hAnsi="Tahoma" w:cs="Tahoma"/>
          <w:sz w:val="22"/>
          <w:szCs w:val="22"/>
        </w:rPr>
        <w:t> následným zakrytím zhotovitel.</w:t>
      </w:r>
    </w:p>
    <w:p w14:paraId="2A6D756F" w14:textId="77777777" w:rsidR="00D159F8" w:rsidRDefault="00D159F8" w:rsidP="00D159F8">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Pr>
          <w:rFonts w:ascii="Tahoma" w:hAnsi="Tahoma" w:cs="Tahoma"/>
          <w:sz w:val="22"/>
          <w:szCs w:val="22"/>
        </w:rPr>
        <w:t>cí technický dozor stavebníka i </w:t>
      </w:r>
      <w:r w:rsidRPr="004F5D2D">
        <w:rPr>
          <w:rFonts w:ascii="Tahoma" w:hAnsi="Tahoma" w:cs="Tahoma"/>
          <w:sz w:val="22"/>
          <w:szCs w:val="22"/>
        </w:rPr>
        <w:t>správce podzemních vedení a</w:t>
      </w:r>
      <w:r>
        <w:rPr>
          <w:rFonts w:ascii="Tahoma" w:hAnsi="Tahoma" w:cs="Tahoma"/>
          <w:sz w:val="22"/>
          <w:szCs w:val="22"/>
        </w:rPr>
        <w:t> </w:t>
      </w:r>
      <w:r w:rsidRPr="004F5D2D">
        <w:rPr>
          <w:rFonts w:ascii="Tahoma" w:hAnsi="Tahoma" w:cs="Tahoma"/>
          <w:sz w:val="22"/>
          <w:szCs w:val="22"/>
        </w:rPr>
        <w:t>inžený</w:t>
      </w:r>
      <w:r>
        <w:rPr>
          <w:rFonts w:ascii="Tahoma" w:hAnsi="Tahoma" w:cs="Tahoma"/>
          <w:sz w:val="22"/>
          <w:szCs w:val="22"/>
        </w:rPr>
        <w:t>rských sítí dotčených stavbou k </w:t>
      </w:r>
      <w:r w:rsidRPr="004F5D2D">
        <w:rPr>
          <w:rFonts w:ascii="Tahoma" w:hAnsi="Tahoma" w:cs="Tahoma"/>
          <w:sz w:val="22"/>
          <w:szCs w:val="22"/>
        </w:rPr>
        <w:t>jejich kontrole a</w:t>
      </w:r>
      <w:r>
        <w:rPr>
          <w:rFonts w:ascii="Tahoma" w:hAnsi="Tahoma" w:cs="Tahoma"/>
          <w:sz w:val="22"/>
          <w:szCs w:val="22"/>
        </w:rPr>
        <w:t> </w:t>
      </w:r>
      <w:r w:rsidRPr="004F5D2D">
        <w:rPr>
          <w:rFonts w:ascii="Tahoma" w:hAnsi="Tahoma" w:cs="Tahoma"/>
          <w:sz w:val="22"/>
          <w:szCs w:val="22"/>
        </w:rPr>
        <w:t>převzetí a</w:t>
      </w:r>
      <w:r>
        <w:rPr>
          <w:rFonts w:ascii="Tahoma" w:hAnsi="Tahoma" w:cs="Tahoma"/>
          <w:sz w:val="22"/>
          <w:szCs w:val="22"/>
        </w:rPr>
        <w:t> </w:t>
      </w:r>
      <w:r w:rsidRPr="004F5D2D">
        <w:rPr>
          <w:rFonts w:ascii="Tahoma" w:hAnsi="Tahoma" w:cs="Tahoma"/>
          <w:sz w:val="22"/>
          <w:szCs w:val="22"/>
        </w:rPr>
        <w:t>zjištěnou skutečnost nechá potvrdit zápisem ve</w:t>
      </w:r>
      <w:r>
        <w:rPr>
          <w:rFonts w:ascii="Tahoma" w:hAnsi="Tahoma" w:cs="Tahoma"/>
          <w:sz w:val="22"/>
          <w:szCs w:val="22"/>
        </w:rPr>
        <w:t> </w:t>
      </w:r>
      <w:r w:rsidRPr="004F5D2D">
        <w:rPr>
          <w:rFonts w:ascii="Tahoma" w:hAnsi="Tahoma" w:cs="Tahoma"/>
          <w:sz w:val="22"/>
          <w:szCs w:val="22"/>
        </w:rPr>
        <w:t>stavebním deníku. Zhotovitel před</w:t>
      </w:r>
      <w:r>
        <w:rPr>
          <w:rFonts w:ascii="Tahoma" w:hAnsi="Tahoma" w:cs="Tahoma"/>
          <w:sz w:val="22"/>
          <w:szCs w:val="22"/>
        </w:rPr>
        <w:t> </w:t>
      </w:r>
      <w:r w:rsidRPr="004F5D2D">
        <w:rPr>
          <w:rFonts w:ascii="Tahoma" w:hAnsi="Tahoma" w:cs="Tahoma"/>
          <w:sz w:val="22"/>
          <w:szCs w:val="22"/>
        </w:rPr>
        <w:t>jejich zakrytím zajistí na</w:t>
      </w:r>
      <w:r>
        <w:rPr>
          <w:rFonts w:ascii="Tahoma" w:hAnsi="Tahoma" w:cs="Tahoma"/>
          <w:sz w:val="22"/>
          <w:szCs w:val="22"/>
        </w:rPr>
        <w:t> </w:t>
      </w:r>
      <w:r w:rsidRPr="004F5D2D">
        <w:rPr>
          <w:rFonts w:ascii="Tahoma" w:hAnsi="Tahoma" w:cs="Tahoma"/>
          <w:sz w:val="22"/>
          <w:szCs w:val="22"/>
        </w:rPr>
        <w:t>své náklady geodetická zaměření, která nejpozději před</w:t>
      </w:r>
      <w:r>
        <w:rPr>
          <w:rFonts w:ascii="Tahoma" w:hAnsi="Tahoma" w:cs="Tahoma"/>
          <w:sz w:val="22"/>
          <w:szCs w:val="22"/>
        </w:rPr>
        <w:t> </w:t>
      </w:r>
      <w:r w:rsidRPr="004F5D2D">
        <w:rPr>
          <w:rFonts w:ascii="Tahoma" w:hAnsi="Tahoma" w:cs="Tahoma"/>
          <w:sz w:val="22"/>
          <w:szCs w:val="22"/>
        </w:rPr>
        <w:t>dokončením díla nebo jeho části předá objednateli.</w:t>
      </w:r>
    </w:p>
    <w:p w14:paraId="443EE8C8" w14:textId="77777777" w:rsidR="00D159F8" w:rsidRPr="00A054E1" w:rsidRDefault="00D159F8" w:rsidP="00D159F8">
      <w:pPr>
        <w:pStyle w:val="Smlouva-slo0"/>
        <w:numPr>
          <w:ilvl w:val="0"/>
          <w:numId w:val="7"/>
        </w:numPr>
        <w:spacing w:line="240" w:lineRule="auto"/>
        <w:rPr>
          <w:rFonts w:ascii="Tahoma" w:hAnsi="Tahoma" w:cs="Tahoma"/>
          <w:snapToGrid/>
          <w:sz w:val="22"/>
          <w:szCs w:val="22"/>
        </w:rPr>
      </w:pPr>
      <w:r w:rsidRPr="00A054E1">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3C75291B" w14:textId="77777777" w:rsidR="00D159F8" w:rsidRPr="00A054E1" w:rsidRDefault="00D159F8" w:rsidP="00D159F8">
      <w:pPr>
        <w:pStyle w:val="Smlouva-slo0"/>
        <w:spacing w:before="60" w:line="240" w:lineRule="auto"/>
        <w:ind w:left="357"/>
        <w:rPr>
          <w:rFonts w:ascii="Tahoma" w:hAnsi="Tahoma" w:cs="Tahoma"/>
          <w:snapToGrid/>
          <w:sz w:val="22"/>
          <w:szCs w:val="22"/>
        </w:rPr>
      </w:pPr>
      <w:r w:rsidRPr="00A054E1">
        <w:rPr>
          <w:rFonts w:ascii="Tahoma" w:hAnsi="Tahoma" w:cs="Tahoma"/>
          <w:snapToGrid/>
          <w:sz w:val="22"/>
          <w:szCs w:val="22"/>
        </w:rPr>
        <w:t>Zhotovitel je povinen zavázat k součinnosti s koordinátorem BOZP všechny své poddodavatele a osoby, které budou provádět činnosti na staveništi.</w:t>
      </w:r>
    </w:p>
    <w:p w14:paraId="75B6D296" w14:textId="77777777" w:rsidR="00D159F8" w:rsidRPr="00A054E1" w:rsidRDefault="00D159F8" w:rsidP="00D159F8">
      <w:pPr>
        <w:pStyle w:val="Smlouva-slo0"/>
        <w:spacing w:before="60" w:line="240" w:lineRule="auto"/>
        <w:ind w:left="357"/>
        <w:rPr>
          <w:rFonts w:ascii="Tahoma" w:hAnsi="Tahoma" w:cs="Tahoma"/>
          <w:snapToGrid/>
          <w:sz w:val="22"/>
          <w:szCs w:val="22"/>
        </w:rPr>
      </w:pPr>
      <w:r w:rsidRPr="00A054E1">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B9C646" w14:textId="77777777" w:rsidR="00D159F8" w:rsidRPr="00A054E1" w:rsidRDefault="00D159F8" w:rsidP="00D159F8">
      <w:pPr>
        <w:pStyle w:val="Smlouva-slo0"/>
        <w:numPr>
          <w:ilvl w:val="0"/>
          <w:numId w:val="7"/>
        </w:numPr>
        <w:tabs>
          <w:tab w:val="clear" w:pos="360"/>
        </w:tabs>
        <w:spacing w:line="240" w:lineRule="auto"/>
        <w:ind w:left="357" w:hanging="357"/>
        <w:rPr>
          <w:rFonts w:ascii="Tahoma" w:hAnsi="Tahoma" w:cs="Tahoma"/>
          <w:snapToGrid/>
          <w:sz w:val="22"/>
          <w:szCs w:val="22"/>
        </w:rPr>
      </w:pPr>
      <w:r w:rsidRPr="00A054E1">
        <w:rPr>
          <w:rFonts w:ascii="Tahoma" w:hAnsi="Tahoma" w:cs="Tahoma"/>
          <w:snapToGrid/>
          <w:sz w:val="22"/>
          <w:szCs w:val="22"/>
        </w:rPr>
        <w:t xml:space="preserve">Zhotovitel je povinen předat koordinátorovi BOZP nejpozději 8 dnů před zahájením prací na staveništi písemně informaci o fyzických osobách, které se mohou zdržovat </w:t>
      </w:r>
      <w:r w:rsidRPr="00A054E1">
        <w:rPr>
          <w:rFonts w:ascii="Tahoma" w:hAnsi="Tahoma" w:cs="Tahoma"/>
          <w:snapToGrid/>
          <w:sz w:val="22"/>
          <w:szCs w:val="22"/>
        </w:rPr>
        <w:lastRenderedPageBreak/>
        <w:t>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4EF80F9F" w14:textId="77777777" w:rsidR="00D159F8" w:rsidRPr="004F5D2D" w:rsidRDefault="00D159F8" w:rsidP="00D159F8">
      <w:pPr>
        <w:keepNext/>
        <w:spacing w:before="360"/>
        <w:jc w:val="center"/>
        <w:rPr>
          <w:rFonts w:ascii="Tahoma" w:hAnsi="Tahoma" w:cs="Tahoma"/>
          <w:b/>
          <w:sz w:val="22"/>
          <w:szCs w:val="22"/>
        </w:rPr>
      </w:pPr>
      <w:r w:rsidRPr="00A054E1">
        <w:rPr>
          <w:rFonts w:ascii="Tahoma" w:hAnsi="Tahoma" w:cs="Tahoma"/>
          <w:b/>
          <w:sz w:val="22"/>
          <w:szCs w:val="22"/>
        </w:rPr>
        <w:t>X.</w:t>
      </w:r>
      <w:r w:rsidRPr="00A054E1">
        <w:rPr>
          <w:rFonts w:ascii="Tahoma" w:hAnsi="Tahoma" w:cs="Tahoma"/>
          <w:b/>
          <w:sz w:val="22"/>
          <w:szCs w:val="22"/>
        </w:rPr>
        <w:br/>
      </w:r>
      <w:r>
        <w:rPr>
          <w:rFonts w:ascii="Tahoma" w:hAnsi="Tahoma" w:cs="Tahoma"/>
          <w:b/>
          <w:sz w:val="22"/>
          <w:szCs w:val="22"/>
        </w:rPr>
        <w:t>Stavební deník</w:t>
      </w:r>
    </w:p>
    <w:p w14:paraId="1D7C1657" w14:textId="77777777" w:rsidR="00D159F8" w:rsidRPr="00D64B58" w:rsidRDefault="00D159F8" w:rsidP="00D159F8">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 všech pracích a činnostech prováděných v souvislosti se stavbou vést stavební deník v </w:t>
      </w:r>
      <w:r w:rsidRPr="00AA3365">
        <w:rPr>
          <w:rFonts w:ascii="Tahoma" w:hAnsi="Tahoma" w:cs="Tahoma"/>
          <w:sz w:val="22"/>
          <w:szCs w:val="22"/>
        </w:rPr>
        <w:t>souladu se stavebním zákonem. Stavební deník musí obsahovat veškeré obsahové náležitosti a</w:t>
      </w:r>
      <w:r w:rsidRPr="002B455E">
        <w:rPr>
          <w:rFonts w:ascii="Tahoma" w:hAnsi="Tahoma" w:cs="Tahoma"/>
          <w:sz w:val="22"/>
          <w:szCs w:val="22"/>
        </w:rPr>
        <w:t> </w:t>
      </w:r>
      <w:r w:rsidRPr="00763AAA">
        <w:rPr>
          <w:rFonts w:ascii="Tahoma" w:hAnsi="Tahoma" w:cs="Tahoma"/>
          <w:sz w:val="22"/>
          <w:szCs w:val="22"/>
        </w:rPr>
        <w:t>musí být veden způsobem dle </w:t>
      </w:r>
      <w:r w:rsidRPr="00F17172">
        <w:rPr>
          <w:rFonts w:ascii="Tahoma" w:hAnsi="Tahoma" w:cs="Tahoma"/>
          <w:sz w:val="22"/>
          <w:szCs w:val="22"/>
        </w:rPr>
        <w:t>vyhlášky č. </w:t>
      </w:r>
      <w:r>
        <w:rPr>
          <w:rFonts w:ascii="Tahoma" w:hAnsi="Tahoma" w:cs="Tahoma"/>
          <w:sz w:val="22"/>
          <w:szCs w:val="22"/>
        </w:rPr>
        <w:t>131/2024</w:t>
      </w:r>
      <w:r w:rsidRPr="00F17172">
        <w:rPr>
          <w:rFonts w:ascii="Tahoma" w:hAnsi="Tahoma" w:cs="Tahoma"/>
          <w:sz w:val="22"/>
          <w:szCs w:val="22"/>
        </w:rPr>
        <w:t> Sb., o dokumentaci</w:t>
      </w:r>
      <w:r w:rsidRPr="00F755E9">
        <w:rPr>
          <w:rFonts w:ascii="Tahoma" w:hAnsi="Tahoma" w:cs="Tahoma"/>
          <w:sz w:val="22"/>
          <w:szCs w:val="22"/>
        </w:rPr>
        <w:t xml:space="preserve"> staveb</w:t>
      </w:r>
      <w:r>
        <w:rPr>
          <w:rFonts w:ascii="Tahoma" w:hAnsi="Tahoma" w:cs="Tahoma"/>
          <w:sz w:val="22"/>
          <w:szCs w:val="22"/>
        </w:rPr>
        <w:t>, ve znění pozdějších předpisů</w:t>
      </w:r>
    </w:p>
    <w:p w14:paraId="3C71CE57" w14:textId="6FF14FDB" w:rsidR="00D159F8" w:rsidRDefault="00D159F8" w:rsidP="00D159F8">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 stavebním deníku</w:t>
      </w:r>
      <w:r>
        <w:rPr>
          <w:rFonts w:ascii="Tahoma" w:hAnsi="Tahoma" w:cs="Tahoma"/>
          <w:sz w:val="22"/>
          <w:szCs w:val="22"/>
        </w:rPr>
        <w:t xml:space="preserve"> </w:t>
      </w:r>
      <w:r w:rsidRPr="00D64B58">
        <w:rPr>
          <w:rFonts w:ascii="Tahoma" w:hAnsi="Tahoma" w:cs="Tahoma"/>
          <w:sz w:val="22"/>
          <w:szCs w:val="22"/>
        </w:rPr>
        <w:t>nelze obsah této smlouvy měnit.</w:t>
      </w:r>
    </w:p>
    <w:p w14:paraId="17918909" w14:textId="77777777" w:rsidR="001B4F7E" w:rsidRDefault="001B4F7E" w:rsidP="001B4F7E">
      <w:pPr>
        <w:pStyle w:val="Smlouva3"/>
        <w:ind w:left="357"/>
        <w:rPr>
          <w:rFonts w:ascii="Tahoma" w:hAnsi="Tahoma" w:cs="Tahoma"/>
          <w:sz w:val="22"/>
          <w:szCs w:val="22"/>
        </w:rPr>
      </w:pPr>
    </w:p>
    <w:p w14:paraId="7505A510" w14:textId="77777777" w:rsidR="00D159F8" w:rsidRPr="00AA3365" w:rsidRDefault="00D159F8" w:rsidP="00D159F8">
      <w:pPr>
        <w:spacing w:before="360"/>
        <w:jc w:val="center"/>
        <w:rPr>
          <w:rFonts w:ascii="Tahoma" w:hAnsi="Tahoma" w:cs="Tahoma"/>
          <w:b/>
          <w:sz w:val="22"/>
          <w:szCs w:val="22"/>
        </w:rPr>
      </w:pPr>
      <w:r w:rsidRPr="00AA3365">
        <w:rPr>
          <w:rFonts w:ascii="Tahoma" w:hAnsi="Tahoma" w:cs="Tahoma"/>
          <w:b/>
          <w:sz w:val="22"/>
          <w:szCs w:val="22"/>
        </w:rPr>
        <w:t>XI.</w:t>
      </w:r>
      <w:r w:rsidRPr="00AA3365">
        <w:rPr>
          <w:rFonts w:ascii="Tahoma" w:hAnsi="Tahoma" w:cs="Tahoma"/>
          <w:b/>
          <w:sz w:val="22"/>
          <w:szCs w:val="22"/>
        </w:rPr>
        <w:br/>
        <w:t>Předání díla</w:t>
      </w:r>
    </w:p>
    <w:p w14:paraId="749A3F42" w14:textId="77777777" w:rsidR="00D159F8" w:rsidRPr="00F85D95" w:rsidRDefault="00D159F8" w:rsidP="00D159F8">
      <w:pPr>
        <w:widowControl w:val="0"/>
        <w:numPr>
          <w:ilvl w:val="0"/>
          <w:numId w:val="9"/>
        </w:numPr>
        <w:tabs>
          <w:tab w:val="clear" w:pos="360"/>
        </w:tabs>
        <w:spacing w:before="120"/>
        <w:ind w:left="357" w:hanging="357"/>
        <w:jc w:val="both"/>
        <w:rPr>
          <w:rFonts w:ascii="Tahoma" w:hAnsi="Tahoma" w:cs="Tahoma"/>
          <w:sz w:val="22"/>
          <w:szCs w:val="22"/>
        </w:rPr>
      </w:pPr>
      <w:r w:rsidRPr="00F85D95">
        <w:rPr>
          <w:rFonts w:ascii="Tahoma" w:hAnsi="Tahoma" w:cs="Tahoma"/>
          <w:sz w:val="22"/>
          <w:szCs w:val="22"/>
        </w:rPr>
        <w:t xml:space="preserve">Přejímací řízení bude objednatelem zahájeno nejpozději poslední den doby plnění. </w:t>
      </w:r>
      <w:bookmarkStart w:id="1" w:name="_Hlk126929688"/>
      <w:r w:rsidRPr="00F85D95">
        <w:rPr>
          <w:rFonts w:ascii="Tahoma" w:hAnsi="Tahoma" w:cs="Tahoma"/>
          <w:sz w:val="22"/>
          <w:szCs w:val="22"/>
        </w:rPr>
        <w:t xml:space="preserve">V případě, že bude dílo dokončeno dříve, </w:t>
      </w:r>
      <w:bookmarkEnd w:id="1"/>
      <w:r w:rsidRPr="00F85D95">
        <w:rPr>
          <w:rFonts w:ascii="Tahoma" w:hAnsi="Tahoma" w:cs="Tahoma"/>
          <w:sz w:val="22"/>
          <w:szCs w:val="22"/>
        </w:rPr>
        <w:t>bude přejímací řízení objednatelem zahájeno do </w:t>
      </w:r>
      <w:r>
        <w:rPr>
          <w:rFonts w:ascii="Tahoma" w:hAnsi="Tahoma" w:cs="Tahoma"/>
          <w:sz w:val="22"/>
          <w:szCs w:val="22"/>
        </w:rPr>
        <w:t>5</w:t>
      </w:r>
      <w:r w:rsidRPr="00A054E1">
        <w:rPr>
          <w:rFonts w:ascii="Tahoma" w:hAnsi="Tahoma" w:cs="Tahoma"/>
          <w:sz w:val="22"/>
          <w:szCs w:val="22"/>
        </w:rPr>
        <w:t xml:space="preserve"> pracovních dnů </w:t>
      </w:r>
      <w:r w:rsidRPr="00F85D95">
        <w:rPr>
          <w:rFonts w:ascii="Tahoma" w:hAnsi="Tahoma" w:cs="Tahoma"/>
          <w:sz w:val="22"/>
          <w:szCs w:val="22"/>
        </w:rPr>
        <w:t xml:space="preserve">po obdržení písemné výzvy zhotovitele, nejpozději však poslední den doby plnění. </w:t>
      </w:r>
      <w:bookmarkStart w:id="2" w:name="_Hlk126929738"/>
      <w:r w:rsidRPr="00F85D95">
        <w:rPr>
          <w:rFonts w:ascii="Tahoma" w:hAnsi="Tahoma" w:cs="Tahoma"/>
          <w:sz w:val="22"/>
          <w:szCs w:val="22"/>
        </w:rPr>
        <w:t>Písemná výzva bude zaslána zhotovitelem také osobě vykonávající technický dozor stavebníka a dozoru projektanta. Objednatel se zavazuje dílo převzít do </w:t>
      </w:r>
      <w:r>
        <w:rPr>
          <w:rFonts w:ascii="Tahoma" w:hAnsi="Tahoma" w:cs="Tahoma"/>
          <w:sz w:val="22"/>
          <w:szCs w:val="22"/>
        </w:rPr>
        <w:t>5</w:t>
      </w:r>
      <w:r w:rsidRPr="00F85D95">
        <w:rPr>
          <w:rFonts w:ascii="Tahoma" w:hAnsi="Tahoma" w:cs="Tahoma"/>
          <w:sz w:val="22"/>
          <w:szCs w:val="22"/>
        </w:rPr>
        <w:t xml:space="preserve"> pracovních dnů od zahájení přejímacího řízení v případě, že dílo bude předáno bez vad a nedodělků bránících jeho řádnému užívání. Pokud objednatel dílo nepřevezme, protože dílo obsahuje vady nebo nedodělky bránící jeho řádnému užívání, je povinen tyto vady a nedodělky v předávacím protokolu specifikovat.</w:t>
      </w:r>
      <w:bookmarkEnd w:id="2"/>
      <w:r w:rsidRPr="00F85D95">
        <w:rPr>
          <w:rFonts w:ascii="Tahoma" w:hAnsi="Tahoma" w:cs="Tahoma"/>
          <w:sz w:val="22"/>
          <w:szCs w:val="22"/>
        </w:rPr>
        <w:t xml:space="preserve"> Doba od zahájení přejímacího řízení do jeho ukončení (převzetím díla nebo jeho nepřevzetím ve smyslu tohoto odstavce) se nepočítá do doby plnění dle čl. IV odst. 1 této smlouvy.</w:t>
      </w:r>
    </w:p>
    <w:p w14:paraId="5C79CF45" w14:textId="77777777" w:rsidR="00D159F8" w:rsidRPr="00AA3365" w:rsidRDefault="00D159F8" w:rsidP="00D159F8">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 převzetí díla bude sepsán protokol mezi objednatelem a zhotovitelem. Protokol připraví a sepíše osoba vykonávající technický dozor stavebníka.</w:t>
      </w:r>
    </w:p>
    <w:p w14:paraId="4811737E" w14:textId="77777777" w:rsidR="00D159F8" w:rsidRPr="00AA3365" w:rsidRDefault="00D159F8" w:rsidP="00D159F8">
      <w:pPr>
        <w:widowControl w:val="0"/>
        <w:spacing w:before="120"/>
        <w:ind w:left="357"/>
        <w:jc w:val="both"/>
        <w:rPr>
          <w:rFonts w:ascii="Tahoma" w:hAnsi="Tahoma" w:cs="Tahoma"/>
          <w:sz w:val="22"/>
          <w:szCs w:val="22"/>
        </w:rPr>
      </w:pPr>
      <w:r w:rsidRPr="00AA3365">
        <w:rPr>
          <w:rFonts w:ascii="Tahoma" w:hAnsi="Tahoma" w:cs="Tahoma"/>
          <w:sz w:val="22"/>
          <w:szCs w:val="22"/>
        </w:rPr>
        <w:t>Protokol bude obsahovat:</w:t>
      </w:r>
    </w:p>
    <w:p w14:paraId="6088720D" w14:textId="77777777" w:rsidR="00D159F8" w:rsidRPr="00AA3365"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6D8C4F49"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Pr>
          <w:rFonts w:ascii="Tahoma" w:hAnsi="Tahoma" w:cs="Tahoma"/>
          <w:sz w:val="22"/>
          <w:szCs w:val="22"/>
        </w:rPr>
        <w:t> </w:t>
      </w:r>
      <w:r w:rsidRPr="004F5D2D">
        <w:rPr>
          <w:rFonts w:ascii="Tahoma" w:hAnsi="Tahoma" w:cs="Tahoma"/>
          <w:sz w:val="22"/>
          <w:szCs w:val="22"/>
        </w:rPr>
        <w:t>zhotovitele díla,</w:t>
      </w:r>
    </w:p>
    <w:p w14:paraId="3ACA994F"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Pr>
          <w:rFonts w:ascii="Tahoma" w:hAnsi="Tahoma" w:cs="Tahoma"/>
          <w:sz w:val="22"/>
          <w:szCs w:val="22"/>
        </w:rPr>
        <w:t> datum uzavření smlouvy o </w:t>
      </w:r>
      <w:r w:rsidRPr="004F5D2D">
        <w:rPr>
          <w:rFonts w:ascii="Tahoma" w:hAnsi="Tahoma" w:cs="Tahoma"/>
          <w:sz w:val="22"/>
          <w:szCs w:val="22"/>
        </w:rPr>
        <w:t>dílo včetně čísel a</w:t>
      </w:r>
      <w:r>
        <w:rPr>
          <w:rFonts w:ascii="Tahoma" w:hAnsi="Tahoma" w:cs="Tahoma"/>
          <w:sz w:val="22"/>
          <w:szCs w:val="22"/>
        </w:rPr>
        <w:t> </w:t>
      </w:r>
      <w:r w:rsidRPr="004F5D2D">
        <w:rPr>
          <w:rFonts w:ascii="Tahoma" w:hAnsi="Tahoma" w:cs="Tahoma"/>
          <w:sz w:val="22"/>
          <w:szCs w:val="22"/>
        </w:rPr>
        <w:t>dat uzavření jejích dodatků,</w:t>
      </w:r>
    </w:p>
    <w:p w14:paraId="096833DC"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7D9A2F52"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Pr>
          <w:rFonts w:ascii="Tahoma" w:hAnsi="Tahoma" w:cs="Tahoma"/>
          <w:sz w:val="22"/>
          <w:szCs w:val="22"/>
        </w:rPr>
        <w:t>za </w:t>
      </w:r>
      <w:r w:rsidRPr="004F5D2D">
        <w:rPr>
          <w:rFonts w:ascii="Tahoma" w:hAnsi="Tahoma" w:cs="Tahoma"/>
          <w:sz w:val="22"/>
          <w:szCs w:val="22"/>
        </w:rPr>
        <w:t>jakost na dílo,</w:t>
      </w:r>
    </w:p>
    <w:p w14:paraId="1F166A08"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Pr="004F5D2D">
        <w:rPr>
          <w:rFonts w:ascii="Tahoma" w:hAnsi="Tahoma" w:cs="Tahoma"/>
          <w:sz w:val="22"/>
          <w:szCs w:val="22"/>
        </w:rPr>
        <w:t>zahájení po dokončení díla,</w:t>
      </w:r>
    </w:p>
    <w:p w14:paraId="39EE7785"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Pr>
          <w:rFonts w:ascii="Tahoma" w:hAnsi="Tahoma" w:cs="Tahoma"/>
          <w:sz w:val="22"/>
          <w:szCs w:val="22"/>
        </w:rPr>
        <w:t> </w:t>
      </w:r>
      <w:r w:rsidRPr="004F5D2D">
        <w:rPr>
          <w:rFonts w:ascii="Tahoma" w:hAnsi="Tahoma" w:cs="Tahoma"/>
          <w:sz w:val="22"/>
          <w:szCs w:val="22"/>
        </w:rPr>
        <w:t>dokončení prací na zhotovovaném díle,</w:t>
      </w:r>
    </w:p>
    <w:p w14:paraId="0C6BEF27"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23C269BC"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45F1E78"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Pr>
          <w:rFonts w:ascii="Tahoma" w:hAnsi="Tahoma" w:cs="Tahoma"/>
          <w:sz w:val="22"/>
          <w:szCs w:val="22"/>
        </w:rPr>
        <w:t> </w:t>
      </w:r>
      <w:r w:rsidRPr="004F5D2D">
        <w:rPr>
          <w:rFonts w:ascii="Tahoma" w:hAnsi="Tahoma" w:cs="Tahoma"/>
          <w:sz w:val="22"/>
          <w:szCs w:val="22"/>
        </w:rPr>
        <w:t>místo sepsání protokolu,</w:t>
      </w:r>
    </w:p>
    <w:p w14:paraId="0020E53F" w14:textId="77777777" w:rsidR="00D159F8" w:rsidRPr="00AA3365"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Pr>
          <w:rFonts w:ascii="Tahoma" w:hAnsi="Tahoma" w:cs="Tahoma"/>
          <w:sz w:val="22"/>
          <w:szCs w:val="22"/>
        </w:rPr>
        <w:noBreakHyphen/>
      </w:r>
      <w:r w:rsidRPr="004F5D2D">
        <w:rPr>
          <w:rFonts w:ascii="Tahoma" w:hAnsi="Tahoma" w:cs="Tahoma"/>
          <w:sz w:val="22"/>
          <w:szCs w:val="22"/>
        </w:rPr>
        <w:t>li dílo přebíráno s vadami a</w:t>
      </w:r>
      <w:r>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 xml:space="preserve">uvedení, že je dílo přebíráno s výhradami a seznam vad a nedodělků, s nimiž bylo dílo převzato, včetně uvedení </w:t>
      </w:r>
      <w:r w:rsidRPr="00AA3365">
        <w:rPr>
          <w:rFonts w:ascii="Tahoma" w:hAnsi="Tahoma" w:cs="Tahoma"/>
          <w:sz w:val="22"/>
          <w:szCs w:val="22"/>
        </w:rPr>
        <w:lastRenderedPageBreak/>
        <w:t>lhůty k odstranění těchto vad,</w:t>
      </w:r>
    </w:p>
    <w:p w14:paraId="09075AE9" w14:textId="77777777" w:rsidR="00D159F8" w:rsidRPr="004F5D2D" w:rsidRDefault="00D159F8" w:rsidP="00D159F8">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podpisy zástupců objednatele, zhotovitele</w:t>
      </w:r>
      <w:r w:rsidRPr="004F5D2D">
        <w:rPr>
          <w:rFonts w:ascii="Tahoma" w:hAnsi="Tahoma" w:cs="Tahoma"/>
          <w:sz w:val="22"/>
          <w:szCs w:val="22"/>
        </w:rPr>
        <w:t xml:space="preserve"> a</w:t>
      </w:r>
      <w:r>
        <w:rPr>
          <w:rFonts w:ascii="Tahoma" w:hAnsi="Tahoma" w:cs="Tahoma"/>
          <w:sz w:val="22"/>
          <w:szCs w:val="22"/>
        </w:rPr>
        <w:t> </w:t>
      </w:r>
      <w:r w:rsidRPr="004F5D2D">
        <w:rPr>
          <w:rFonts w:ascii="Tahoma" w:hAnsi="Tahoma" w:cs="Tahoma"/>
          <w:sz w:val="22"/>
          <w:szCs w:val="22"/>
        </w:rPr>
        <w:t>osoby vykonávající technický dozor stavebníka.</w:t>
      </w:r>
    </w:p>
    <w:p w14:paraId="7A3758E3" w14:textId="77777777" w:rsidR="00D159F8" w:rsidRPr="004F5D2D" w:rsidRDefault="00D159F8" w:rsidP="00D159F8">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Pr>
          <w:rFonts w:ascii="Tahoma" w:hAnsi="Tahoma" w:cs="Tahoma"/>
          <w:sz w:val="22"/>
          <w:szCs w:val="22"/>
        </w:rPr>
        <w:t> </w:t>
      </w:r>
      <w:r w:rsidRPr="004F5D2D">
        <w:rPr>
          <w:rFonts w:ascii="Tahoma" w:hAnsi="Tahoma" w:cs="Tahoma"/>
          <w:sz w:val="22"/>
          <w:szCs w:val="22"/>
        </w:rPr>
        <w:t>platných právních předpisů a technických norem. Úspěšné provede</w:t>
      </w:r>
      <w:r>
        <w:rPr>
          <w:rFonts w:ascii="Tahoma" w:hAnsi="Tahoma" w:cs="Tahoma"/>
          <w:sz w:val="22"/>
          <w:szCs w:val="22"/>
        </w:rPr>
        <w:t xml:space="preserve">ní těchto zkoušek je podmínkou </w:t>
      </w:r>
      <w:r w:rsidRPr="004F5D2D">
        <w:rPr>
          <w:rFonts w:ascii="Tahoma" w:hAnsi="Tahoma" w:cs="Tahoma"/>
          <w:sz w:val="22"/>
          <w:szCs w:val="22"/>
        </w:rPr>
        <w:t>převzetí díla.</w:t>
      </w:r>
    </w:p>
    <w:p w14:paraId="3859E62E" w14:textId="77777777" w:rsidR="00D159F8" w:rsidRPr="004F5D2D" w:rsidRDefault="00D159F8" w:rsidP="00D159F8">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Pr>
          <w:rFonts w:ascii="Tahoma" w:hAnsi="Tahoma" w:cs="Tahoma"/>
          <w:sz w:val="22"/>
          <w:szCs w:val="22"/>
        </w:rPr>
        <w:t> </w:t>
      </w:r>
      <w:r w:rsidRPr="004F5D2D">
        <w:rPr>
          <w:rFonts w:ascii="Tahoma" w:hAnsi="Tahoma" w:cs="Tahoma"/>
          <w:sz w:val="22"/>
          <w:szCs w:val="22"/>
        </w:rPr>
        <w:t>řádném provedení díla dle technických norem a</w:t>
      </w:r>
      <w:r>
        <w:rPr>
          <w:rFonts w:ascii="Tahoma" w:hAnsi="Tahoma" w:cs="Tahoma"/>
          <w:sz w:val="22"/>
          <w:szCs w:val="22"/>
        </w:rPr>
        <w:t> předpisů, o </w:t>
      </w:r>
      <w:r w:rsidRPr="004F5D2D">
        <w:rPr>
          <w:rFonts w:ascii="Tahoma" w:hAnsi="Tahoma" w:cs="Tahoma"/>
          <w:sz w:val="22"/>
          <w:szCs w:val="22"/>
        </w:rPr>
        <w:t>provedených zkouškách, atestech a</w:t>
      </w:r>
      <w:r>
        <w:rPr>
          <w:rFonts w:ascii="Tahoma" w:hAnsi="Tahoma" w:cs="Tahoma"/>
          <w:sz w:val="22"/>
          <w:szCs w:val="22"/>
        </w:rPr>
        <w:t> </w:t>
      </w:r>
      <w:r w:rsidRPr="004F5D2D">
        <w:rPr>
          <w:rFonts w:ascii="Tahoma" w:hAnsi="Tahoma" w:cs="Tahoma"/>
          <w:sz w:val="22"/>
          <w:szCs w:val="22"/>
        </w:rPr>
        <w:t>další dokumentaci podle t</w:t>
      </w:r>
      <w:r>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 dokladů nutných k získání kolaudačního souhlasu/kolaudačního rozhodnutí,</w:t>
      </w:r>
      <w:r>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Pr>
          <w:rFonts w:ascii="Tahoma" w:hAnsi="Tahoma" w:cs="Tahoma"/>
          <w:sz w:val="22"/>
          <w:szCs w:val="22"/>
        </w:rPr>
        <w:t> </w:t>
      </w:r>
      <w:r w:rsidRPr="004F5D2D">
        <w:rPr>
          <w:rFonts w:ascii="Tahoma" w:hAnsi="Tahoma" w:cs="Tahoma"/>
          <w:sz w:val="22"/>
          <w:szCs w:val="22"/>
        </w:rPr>
        <w:t>předání díla. Pokud zhotovitel objednateli doklady dle</w:t>
      </w:r>
      <w:r>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6BE048A7" w14:textId="77777777" w:rsidR="00D159F8" w:rsidRDefault="00D159F8" w:rsidP="00D159F8">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Pr>
          <w:rFonts w:ascii="Tahoma" w:hAnsi="Tahoma" w:cs="Tahoma"/>
          <w:sz w:val="22"/>
          <w:szCs w:val="22"/>
        </w:rPr>
        <w:t>.</w:t>
      </w:r>
      <w:r w:rsidRPr="00A82596">
        <w:rPr>
          <w:rFonts w:ascii="Tahoma" w:hAnsi="Tahoma" w:cs="Tahoma"/>
          <w:sz w:val="22"/>
          <w:szCs w:val="22"/>
        </w:rPr>
        <w:t xml:space="preserve"> </w:t>
      </w:r>
    </w:p>
    <w:p w14:paraId="1650159F" w14:textId="4542D724" w:rsidR="00D159F8" w:rsidRDefault="00D159F8" w:rsidP="00D159F8">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304454C0" w14:textId="77777777" w:rsidR="001B4F7E" w:rsidRPr="003E6642" w:rsidRDefault="001B4F7E" w:rsidP="001B4F7E">
      <w:pPr>
        <w:widowControl w:val="0"/>
        <w:spacing w:before="120"/>
        <w:ind w:left="357"/>
        <w:jc w:val="both"/>
        <w:rPr>
          <w:rFonts w:ascii="Tahoma" w:hAnsi="Tahoma" w:cs="Tahoma"/>
          <w:sz w:val="22"/>
          <w:szCs w:val="22"/>
        </w:rPr>
      </w:pPr>
    </w:p>
    <w:p w14:paraId="195A3E6B" w14:textId="77777777" w:rsidR="00D159F8" w:rsidRPr="004F5D2D" w:rsidRDefault="00D159F8" w:rsidP="00D159F8">
      <w:pPr>
        <w:keepNext/>
        <w:spacing w:before="360"/>
        <w:jc w:val="center"/>
        <w:rPr>
          <w:rFonts w:ascii="Tahoma" w:hAnsi="Tahoma" w:cs="Tahoma"/>
          <w:b/>
          <w:sz w:val="22"/>
          <w:szCs w:val="22"/>
        </w:rPr>
      </w:pPr>
      <w:r w:rsidRPr="004F5D2D">
        <w:rPr>
          <w:rFonts w:ascii="Tahoma" w:hAnsi="Tahoma" w:cs="Tahoma"/>
          <w:b/>
          <w:sz w:val="22"/>
          <w:szCs w:val="22"/>
        </w:rPr>
        <w:t>XII.</w:t>
      </w:r>
      <w:r>
        <w:rPr>
          <w:rFonts w:ascii="Tahoma" w:hAnsi="Tahoma" w:cs="Tahoma"/>
          <w:b/>
          <w:sz w:val="22"/>
          <w:szCs w:val="22"/>
        </w:rPr>
        <w:br/>
      </w:r>
      <w:r w:rsidRPr="004F5D2D">
        <w:rPr>
          <w:rFonts w:ascii="Tahoma" w:hAnsi="Tahoma" w:cs="Tahoma"/>
          <w:b/>
          <w:sz w:val="22"/>
          <w:szCs w:val="22"/>
        </w:rPr>
        <w:t>Práva z vadného plnění, záruka za jakost</w:t>
      </w:r>
    </w:p>
    <w:p w14:paraId="3619578D" w14:textId="77777777" w:rsidR="00D159F8" w:rsidRPr="004F5D2D" w:rsidRDefault="00D159F8" w:rsidP="00D159F8">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05409D69" w14:textId="77777777" w:rsidR="00D159F8" w:rsidRPr="004F5D2D" w:rsidRDefault="00D159F8" w:rsidP="00D159F8">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Pr>
          <w:rFonts w:ascii="Tahoma" w:hAnsi="Tahoma" w:cs="Tahoma"/>
          <w:sz w:val="22"/>
          <w:szCs w:val="22"/>
        </w:rPr>
        <w:noBreakHyphen/>
      </w:r>
      <w:r w:rsidRPr="004F5D2D">
        <w:rPr>
          <w:rFonts w:ascii="Tahoma" w:hAnsi="Tahoma" w:cs="Tahoma"/>
          <w:sz w:val="22"/>
          <w:szCs w:val="22"/>
        </w:rPr>
        <w:t>li se vada v průběhu 6 měsíců od</w:t>
      </w:r>
      <w:r>
        <w:rPr>
          <w:rFonts w:ascii="Tahoma" w:hAnsi="Tahoma" w:cs="Tahoma"/>
          <w:sz w:val="22"/>
          <w:szCs w:val="22"/>
        </w:rPr>
        <w:t> </w:t>
      </w:r>
      <w:r w:rsidRPr="004F5D2D">
        <w:rPr>
          <w:rFonts w:ascii="Tahoma" w:hAnsi="Tahoma" w:cs="Tahoma"/>
          <w:sz w:val="22"/>
          <w:szCs w:val="22"/>
        </w:rPr>
        <w:t>převzetí díla objednatelem, má se zato, že dílo bylo vadné již při</w:t>
      </w:r>
      <w:r>
        <w:rPr>
          <w:rFonts w:ascii="Tahoma" w:hAnsi="Tahoma" w:cs="Tahoma"/>
          <w:sz w:val="22"/>
          <w:szCs w:val="22"/>
        </w:rPr>
        <w:t> </w:t>
      </w:r>
      <w:r w:rsidRPr="004F5D2D">
        <w:rPr>
          <w:rFonts w:ascii="Tahoma" w:hAnsi="Tahoma" w:cs="Tahoma"/>
          <w:sz w:val="22"/>
          <w:szCs w:val="22"/>
        </w:rPr>
        <w:t>převzetí</w:t>
      </w:r>
      <w:r>
        <w:rPr>
          <w:rFonts w:ascii="Tahoma" w:hAnsi="Tahoma" w:cs="Tahoma"/>
          <w:sz w:val="22"/>
          <w:szCs w:val="22"/>
        </w:rPr>
        <w:t>, neprokáže-li zhotovitel opak</w:t>
      </w:r>
      <w:r w:rsidRPr="004F5D2D">
        <w:rPr>
          <w:rFonts w:ascii="Tahoma" w:hAnsi="Tahoma" w:cs="Tahoma"/>
          <w:sz w:val="22"/>
          <w:szCs w:val="22"/>
        </w:rPr>
        <w:t>.</w:t>
      </w:r>
    </w:p>
    <w:p w14:paraId="1AE368D0" w14:textId="77777777" w:rsidR="00D159F8" w:rsidRPr="004F5D2D" w:rsidRDefault="00D159F8" w:rsidP="00D159F8">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Pr>
          <w:rFonts w:ascii="Tahoma" w:hAnsi="Tahoma" w:cs="Tahoma"/>
          <w:sz w:val="22"/>
          <w:szCs w:val="22"/>
        </w:rPr>
        <w:t> </w:t>
      </w:r>
      <w:r w:rsidRPr="004F5D2D">
        <w:rPr>
          <w:rFonts w:ascii="Tahoma" w:hAnsi="Tahoma" w:cs="Tahoma"/>
          <w:sz w:val="22"/>
          <w:szCs w:val="22"/>
        </w:rPr>
        <w:t>provedené dílo záruku za</w:t>
      </w:r>
      <w:r>
        <w:rPr>
          <w:rFonts w:ascii="Tahoma" w:hAnsi="Tahoma" w:cs="Tahoma"/>
          <w:sz w:val="22"/>
          <w:szCs w:val="22"/>
        </w:rPr>
        <w:t> </w:t>
      </w:r>
      <w:r w:rsidRPr="004F5D2D">
        <w:rPr>
          <w:rFonts w:ascii="Tahoma" w:hAnsi="Tahoma" w:cs="Tahoma"/>
          <w:sz w:val="22"/>
          <w:szCs w:val="22"/>
        </w:rPr>
        <w:t>jakost (dále jen „záruka“) ve</w:t>
      </w:r>
      <w:r>
        <w:rPr>
          <w:rFonts w:ascii="Tahoma" w:hAnsi="Tahoma" w:cs="Tahoma"/>
          <w:sz w:val="22"/>
          <w:szCs w:val="22"/>
        </w:rPr>
        <w:t> </w:t>
      </w:r>
      <w:r w:rsidRPr="004F5D2D">
        <w:rPr>
          <w:rFonts w:ascii="Tahoma" w:hAnsi="Tahoma" w:cs="Tahoma"/>
          <w:sz w:val="22"/>
          <w:szCs w:val="22"/>
        </w:rPr>
        <w:t>smyslu §</w:t>
      </w:r>
      <w:r>
        <w:rPr>
          <w:rFonts w:ascii="Tahoma" w:hAnsi="Tahoma" w:cs="Tahoma"/>
          <w:sz w:val="22"/>
          <w:szCs w:val="22"/>
        </w:rPr>
        <w:t> </w:t>
      </w:r>
      <w:r w:rsidRPr="004F5D2D">
        <w:rPr>
          <w:rFonts w:ascii="Tahoma" w:hAnsi="Tahoma" w:cs="Tahoma"/>
          <w:sz w:val="22"/>
          <w:szCs w:val="22"/>
        </w:rPr>
        <w:t>2619 a</w:t>
      </w:r>
      <w:r>
        <w:rPr>
          <w:rFonts w:ascii="Tahoma" w:hAnsi="Tahoma" w:cs="Tahoma"/>
          <w:sz w:val="22"/>
          <w:szCs w:val="22"/>
        </w:rPr>
        <w:t> </w:t>
      </w:r>
      <w:r w:rsidRPr="004F5D2D">
        <w:rPr>
          <w:rFonts w:ascii="Tahoma" w:hAnsi="Tahoma" w:cs="Tahoma"/>
          <w:sz w:val="22"/>
          <w:szCs w:val="22"/>
        </w:rPr>
        <w:t>§</w:t>
      </w:r>
      <w:r>
        <w:rPr>
          <w:rFonts w:ascii="Tahoma" w:hAnsi="Tahoma" w:cs="Tahoma"/>
          <w:sz w:val="22"/>
          <w:szCs w:val="22"/>
        </w:rPr>
        <w:t> </w:t>
      </w:r>
      <w:r w:rsidRPr="004F5D2D">
        <w:rPr>
          <w:rFonts w:ascii="Tahoma" w:hAnsi="Tahoma" w:cs="Tahoma"/>
          <w:sz w:val="22"/>
          <w:szCs w:val="22"/>
        </w:rPr>
        <w:t>2113 a</w:t>
      </w:r>
      <w:r>
        <w:rPr>
          <w:rFonts w:ascii="Tahoma" w:hAnsi="Tahoma" w:cs="Tahoma"/>
          <w:sz w:val="22"/>
          <w:szCs w:val="22"/>
        </w:rPr>
        <w:t> násl. občanského zákoníku, a </w:t>
      </w:r>
      <w:r w:rsidRPr="004F5D2D">
        <w:rPr>
          <w:rFonts w:ascii="Tahoma" w:hAnsi="Tahoma" w:cs="Tahoma"/>
          <w:sz w:val="22"/>
          <w:szCs w:val="22"/>
        </w:rPr>
        <w:t>to v délce:</w:t>
      </w:r>
    </w:p>
    <w:p w14:paraId="2138B8B9" w14:textId="77777777" w:rsidR="00D159F8" w:rsidRDefault="00D159F8" w:rsidP="00D159F8">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Pr="004F5D2D">
        <w:rPr>
          <w:rFonts w:ascii="Tahoma" w:hAnsi="Tahoma" w:cs="Tahoma"/>
          <w:sz w:val="22"/>
          <w:szCs w:val="22"/>
        </w:rPr>
        <w:t>měsíců na</w:t>
      </w:r>
      <w:r>
        <w:rPr>
          <w:rFonts w:ascii="Tahoma" w:hAnsi="Tahoma" w:cs="Tahoma"/>
          <w:sz w:val="22"/>
          <w:szCs w:val="22"/>
        </w:rPr>
        <w:t> </w:t>
      </w:r>
      <w:r w:rsidRPr="004F5D2D">
        <w:rPr>
          <w:rFonts w:ascii="Tahoma" w:hAnsi="Tahoma" w:cs="Tahoma"/>
          <w:sz w:val="22"/>
          <w:szCs w:val="22"/>
        </w:rPr>
        <w:t>provedené práce a</w:t>
      </w:r>
      <w:r>
        <w:rPr>
          <w:rFonts w:ascii="Tahoma" w:hAnsi="Tahoma" w:cs="Tahoma"/>
          <w:sz w:val="22"/>
          <w:szCs w:val="22"/>
        </w:rPr>
        <w:t> </w:t>
      </w:r>
      <w:r w:rsidRPr="004F5D2D">
        <w:rPr>
          <w:rFonts w:ascii="Tahoma" w:hAnsi="Tahoma" w:cs="Tahoma"/>
          <w:sz w:val="22"/>
          <w:szCs w:val="22"/>
        </w:rPr>
        <w:t>dodávky, pokud ne</w:t>
      </w:r>
      <w:r>
        <w:rPr>
          <w:rFonts w:ascii="Tahoma" w:hAnsi="Tahoma" w:cs="Tahoma"/>
          <w:sz w:val="22"/>
          <w:szCs w:val="22"/>
        </w:rPr>
        <w:t>jsou uvedeny v písm. b) tohoto odstavce,</w:t>
      </w:r>
    </w:p>
    <w:p w14:paraId="18135DC9" w14:textId="77777777" w:rsidR="00D159F8" w:rsidRPr="00972A37" w:rsidRDefault="00D159F8" w:rsidP="00D159F8">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dodávky strojů, zařízení technologie, předměty postupné spotřeby v délce shodné se zárukou poskytovanou výrobcem, nejméně však 24 měsíců,</w:t>
      </w:r>
    </w:p>
    <w:p w14:paraId="3A01B3EC" w14:textId="77777777" w:rsidR="00D159F8" w:rsidRPr="00D64B58" w:rsidRDefault="00D159F8" w:rsidP="00D159F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6E603EA5" w14:textId="77777777" w:rsidR="00D159F8" w:rsidRPr="004F5D2D" w:rsidRDefault="00D159F8" w:rsidP="00D159F8">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Pr>
          <w:rFonts w:ascii="Tahoma" w:hAnsi="Tahoma" w:cs="Tahoma"/>
          <w:sz w:val="22"/>
          <w:szCs w:val="22"/>
        </w:rPr>
        <w:t> </w:t>
      </w:r>
      <w:r w:rsidRPr="004F5D2D">
        <w:rPr>
          <w:rFonts w:ascii="Tahoma" w:hAnsi="Tahoma" w:cs="Tahoma"/>
          <w:sz w:val="22"/>
          <w:szCs w:val="22"/>
        </w:rPr>
        <w:t>dobu, po</w:t>
      </w:r>
      <w:r>
        <w:rPr>
          <w:rFonts w:ascii="Tahoma" w:hAnsi="Tahoma" w:cs="Tahoma"/>
          <w:sz w:val="22"/>
          <w:szCs w:val="22"/>
        </w:rPr>
        <w:t> </w:t>
      </w:r>
      <w:r w:rsidRPr="004F5D2D">
        <w:rPr>
          <w:rFonts w:ascii="Tahoma" w:hAnsi="Tahoma" w:cs="Tahoma"/>
          <w:sz w:val="22"/>
          <w:szCs w:val="22"/>
        </w:rPr>
        <w:t>kterou nemůže objednatel dílo řádně užívat pro</w:t>
      </w:r>
      <w:r>
        <w:rPr>
          <w:rFonts w:ascii="Tahoma" w:hAnsi="Tahoma" w:cs="Tahoma"/>
          <w:sz w:val="22"/>
          <w:szCs w:val="22"/>
        </w:rPr>
        <w:t> </w:t>
      </w:r>
      <w:r w:rsidRPr="004F5D2D">
        <w:rPr>
          <w:rFonts w:ascii="Tahoma" w:hAnsi="Tahoma" w:cs="Tahoma"/>
          <w:sz w:val="22"/>
          <w:szCs w:val="22"/>
        </w:rPr>
        <w:t>vady, za</w:t>
      </w:r>
      <w:r>
        <w:rPr>
          <w:rFonts w:ascii="Tahoma" w:hAnsi="Tahoma" w:cs="Tahoma"/>
          <w:sz w:val="22"/>
          <w:szCs w:val="22"/>
        </w:rPr>
        <w:t> </w:t>
      </w:r>
      <w:r w:rsidRPr="004F5D2D">
        <w:rPr>
          <w:rFonts w:ascii="Tahoma" w:hAnsi="Tahoma" w:cs="Tahoma"/>
          <w:sz w:val="22"/>
          <w:szCs w:val="22"/>
        </w:rPr>
        <w:t>které nese odpovědnost zhotovitel. Pro</w:t>
      </w:r>
      <w:r>
        <w:rPr>
          <w:rFonts w:ascii="Tahoma" w:hAnsi="Tahoma" w:cs="Tahoma"/>
          <w:sz w:val="22"/>
          <w:szCs w:val="22"/>
        </w:rPr>
        <w:t> </w:t>
      </w:r>
      <w:r w:rsidRPr="004F5D2D">
        <w:rPr>
          <w:rFonts w:ascii="Tahoma" w:hAnsi="Tahoma" w:cs="Tahoma"/>
          <w:sz w:val="22"/>
          <w:szCs w:val="22"/>
        </w:rPr>
        <w:t>nahlašování a</w:t>
      </w:r>
      <w:r>
        <w:rPr>
          <w:rFonts w:ascii="Tahoma" w:hAnsi="Tahoma" w:cs="Tahoma"/>
          <w:sz w:val="22"/>
          <w:szCs w:val="22"/>
        </w:rPr>
        <w:t> </w:t>
      </w:r>
      <w:r w:rsidRPr="004F5D2D">
        <w:rPr>
          <w:rFonts w:ascii="Tahoma" w:hAnsi="Tahoma" w:cs="Tahoma"/>
          <w:sz w:val="22"/>
          <w:szCs w:val="22"/>
        </w:rPr>
        <w:t xml:space="preserve">odstraňování vad v rámci záruky platí podmínky uvedené </w:t>
      </w:r>
      <w:r>
        <w:rPr>
          <w:rFonts w:ascii="Tahoma" w:hAnsi="Tahoma" w:cs="Tahoma"/>
          <w:sz w:val="22"/>
          <w:szCs w:val="22"/>
        </w:rPr>
        <w:t xml:space="preserve">dále </w:t>
      </w:r>
      <w:r w:rsidRPr="004F5D2D">
        <w:rPr>
          <w:rFonts w:ascii="Tahoma" w:hAnsi="Tahoma" w:cs="Tahoma"/>
          <w:sz w:val="22"/>
          <w:szCs w:val="22"/>
        </w:rPr>
        <w:t>v </w:t>
      </w:r>
      <w:r>
        <w:rPr>
          <w:rFonts w:ascii="Tahoma" w:hAnsi="Tahoma" w:cs="Tahoma"/>
          <w:sz w:val="22"/>
          <w:szCs w:val="22"/>
        </w:rPr>
        <w:t>tomto</w:t>
      </w:r>
      <w:r w:rsidRPr="004F5D2D">
        <w:rPr>
          <w:rFonts w:ascii="Tahoma" w:hAnsi="Tahoma" w:cs="Tahoma"/>
          <w:sz w:val="22"/>
          <w:szCs w:val="22"/>
        </w:rPr>
        <w:t xml:space="preserve"> článku smlouvy.</w:t>
      </w:r>
    </w:p>
    <w:p w14:paraId="7D503EF1" w14:textId="0CE1F3CA" w:rsidR="00D159F8" w:rsidRPr="004F5D2D" w:rsidRDefault="00D159F8" w:rsidP="00D159F8">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a nedodělky díla z vadného plnění </w:t>
      </w:r>
      <w:r w:rsidRPr="004F5D2D">
        <w:rPr>
          <w:rFonts w:ascii="Tahoma" w:hAnsi="Tahoma" w:cs="Tahoma"/>
          <w:sz w:val="22"/>
          <w:szCs w:val="22"/>
        </w:rPr>
        <w:t>a</w:t>
      </w:r>
      <w:r>
        <w:rPr>
          <w:rFonts w:ascii="Tahoma" w:hAnsi="Tahoma" w:cs="Tahoma"/>
          <w:sz w:val="22"/>
          <w:szCs w:val="22"/>
        </w:rPr>
        <w:t xml:space="preserve"> dále také </w:t>
      </w:r>
      <w:r w:rsidRPr="004F5D2D">
        <w:rPr>
          <w:rFonts w:ascii="Tahoma" w:hAnsi="Tahoma" w:cs="Tahoma"/>
          <w:sz w:val="22"/>
          <w:szCs w:val="22"/>
        </w:rPr>
        <w:t xml:space="preserve">vady, které se projeví </w:t>
      </w:r>
      <w:r>
        <w:rPr>
          <w:rFonts w:ascii="Tahoma" w:hAnsi="Tahoma" w:cs="Tahoma"/>
          <w:sz w:val="22"/>
          <w:szCs w:val="22"/>
        </w:rPr>
        <w:t>během</w:t>
      </w:r>
      <w:r w:rsidRPr="004F5D2D">
        <w:rPr>
          <w:rFonts w:ascii="Tahoma" w:hAnsi="Tahoma" w:cs="Tahoma"/>
          <w:sz w:val="22"/>
          <w:szCs w:val="22"/>
        </w:rPr>
        <w:t xml:space="preserve"> záruční dob</w:t>
      </w:r>
      <w:r>
        <w:rPr>
          <w:rFonts w:ascii="Tahoma" w:hAnsi="Tahoma" w:cs="Tahoma"/>
          <w:sz w:val="22"/>
          <w:szCs w:val="22"/>
        </w:rPr>
        <w:t>y</w:t>
      </w:r>
      <w:r w:rsidRPr="004F5D2D">
        <w:rPr>
          <w:rFonts w:ascii="Tahoma" w:hAnsi="Tahoma" w:cs="Tahoma"/>
          <w:sz w:val="22"/>
          <w:szCs w:val="22"/>
        </w:rPr>
        <w:t>, budou zho</w:t>
      </w:r>
      <w:r>
        <w:rPr>
          <w:rFonts w:ascii="Tahoma" w:hAnsi="Tahoma" w:cs="Tahoma"/>
          <w:sz w:val="22"/>
          <w:szCs w:val="22"/>
        </w:rPr>
        <w:t xml:space="preserve">tovitelem odstraněny bezplatně, </w:t>
      </w:r>
      <w:r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0A8B9F43" w14:textId="77777777" w:rsidR="00D159F8" w:rsidRPr="004F5D2D" w:rsidRDefault="00D159F8" w:rsidP="00D159F8">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Pr>
          <w:rFonts w:ascii="Tahoma" w:hAnsi="Tahoma" w:cs="Tahoma"/>
          <w:sz w:val="22"/>
          <w:szCs w:val="22"/>
        </w:rPr>
        <w:t> </w:t>
      </w:r>
      <w:r w:rsidRPr="004F5D2D">
        <w:rPr>
          <w:rFonts w:ascii="Tahoma" w:hAnsi="Tahoma" w:cs="Tahoma"/>
          <w:sz w:val="22"/>
          <w:szCs w:val="22"/>
        </w:rPr>
        <w:t>t</w:t>
      </w:r>
      <w:r>
        <w:rPr>
          <w:rFonts w:ascii="Tahoma" w:hAnsi="Tahoma" w:cs="Tahoma"/>
          <w:sz w:val="22"/>
          <w:szCs w:val="22"/>
        </w:rPr>
        <w:t>o formou písemného oznámení (za </w:t>
      </w:r>
      <w:r w:rsidRPr="004F5D2D">
        <w:rPr>
          <w:rFonts w:ascii="Tahoma" w:hAnsi="Tahoma" w:cs="Tahoma"/>
          <w:sz w:val="22"/>
          <w:szCs w:val="22"/>
        </w:rPr>
        <w:t xml:space="preserve">písemné oznámení se považuje </w:t>
      </w:r>
      <w:r w:rsidRPr="004F5D2D">
        <w:rPr>
          <w:rFonts w:ascii="Tahoma" w:hAnsi="Tahoma" w:cs="Tahoma"/>
          <w:sz w:val="22"/>
          <w:szCs w:val="22"/>
        </w:rPr>
        <w:lastRenderedPageBreak/>
        <w:t>i</w:t>
      </w:r>
      <w:r>
        <w:rPr>
          <w:rFonts w:ascii="Tahoma" w:hAnsi="Tahoma" w:cs="Tahoma"/>
          <w:sz w:val="22"/>
          <w:szCs w:val="22"/>
        </w:rPr>
        <w:t> </w:t>
      </w:r>
      <w:r w:rsidRPr="004F5D2D">
        <w:rPr>
          <w:rFonts w:ascii="Tahoma" w:hAnsi="Tahoma" w:cs="Tahoma"/>
          <w:sz w:val="22"/>
          <w:szCs w:val="22"/>
        </w:rPr>
        <w:t>oznámení</w:t>
      </w:r>
      <w:r>
        <w:rPr>
          <w:rFonts w:ascii="Tahoma" w:hAnsi="Tahoma" w:cs="Tahoma"/>
          <w:sz w:val="22"/>
          <w:szCs w:val="22"/>
        </w:rPr>
        <w:t xml:space="preserve"> </w:t>
      </w:r>
      <w:r w:rsidRPr="004F5D2D">
        <w:rPr>
          <w:rFonts w:ascii="Tahoma" w:hAnsi="Tahoma" w:cs="Tahoma"/>
          <w:sz w:val="22"/>
          <w:szCs w:val="22"/>
        </w:rPr>
        <w:t>e</w:t>
      </w:r>
      <w:r>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29697C9F" w14:textId="77777777" w:rsidR="00D159F8" w:rsidRPr="004F5D2D" w:rsidRDefault="00D159F8" w:rsidP="00D159F8">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Pr="00667E05">
        <w:rPr>
          <w:rFonts w:ascii="Tahoma" w:hAnsi="Tahoma" w:cs="Tahoma"/>
          <w:bCs/>
          <w:sz w:val="22"/>
          <w:szCs w:val="22"/>
        </w:rPr>
        <w:t>mail</w:t>
      </w:r>
      <w:r w:rsidRPr="004F5D2D">
        <w:rPr>
          <w:rFonts w:ascii="Tahoma" w:hAnsi="Tahoma" w:cs="Tahoma"/>
          <w:sz w:val="22"/>
          <w:szCs w:val="22"/>
        </w:rPr>
        <w:t>:</w:t>
      </w:r>
      <w:r>
        <w:rPr>
          <w:rFonts w:ascii="Tahoma" w:hAnsi="Tahoma" w:cs="Tahoma"/>
          <w:sz w:val="22"/>
          <w:szCs w:val="22"/>
        </w:rPr>
        <w:tab/>
      </w:r>
      <w:r w:rsidRPr="004F5D2D">
        <w:rPr>
          <w:rFonts w:ascii="Tahoma" w:hAnsi="Tahoma" w:cs="Tahoma"/>
          <w:bCs/>
          <w:sz w:val="22"/>
          <w:szCs w:val="22"/>
        </w:rPr>
        <w:t>…………………………, nebo</w:t>
      </w:r>
    </w:p>
    <w:p w14:paraId="4EDEAAD7" w14:textId="77777777" w:rsidR="00D159F8" w:rsidRPr="004F5D2D" w:rsidRDefault="00D159F8" w:rsidP="00D159F8">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Pr>
          <w:rFonts w:ascii="Tahoma" w:hAnsi="Tahoma" w:cs="Tahoma"/>
          <w:sz w:val="22"/>
          <w:szCs w:val="22"/>
        </w:rPr>
        <w:t>:</w:t>
      </w:r>
      <w:r>
        <w:rPr>
          <w:rFonts w:ascii="Tahoma" w:hAnsi="Tahoma" w:cs="Tahoma"/>
          <w:sz w:val="22"/>
          <w:szCs w:val="22"/>
        </w:rPr>
        <w:tab/>
      </w:r>
      <w:r w:rsidRPr="004F5D2D">
        <w:rPr>
          <w:rFonts w:ascii="Tahoma" w:hAnsi="Tahoma" w:cs="Tahoma"/>
          <w:bCs/>
          <w:sz w:val="22"/>
          <w:szCs w:val="22"/>
        </w:rPr>
        <w:t>…………………………,</w:t>
      </w:r>
      <w:r>
        <w:rPr>
          <w:rFonts w:ascii="Tahoma" w:hAnsi="Tahoma" w:cs="Tahoma"/>
          <w:bCs/>
          <w:sz w:val="22"/>
          <w:szCs w:val="22"/>
        </w:rPr>
        <w:t xml:space="preserve"> nebo</w:t>
      </w:r>
    </w:p>
    <w:p w14:paraId="4F4CD418" w14:textId="77777777" w:rsidR="00D159F8" w:rsidRPr="007828A4" w:rsidRDefault="00D159F8" w:rsidP="00D159F8">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Pr>
          <w:rFonts w:ascii="Tahoma" w:hAnsi="Tahoma" w:cs="Tahoma"/>
          <w:bCs/>
          <w:sz w:val="22"/>
          <w:szCs w:val="22"/>
        </w:rPr>
        <w:tab/>
      </w:r>
      <w:r w:rsidRPr="004F5D2D">
        <w:rPr>
          <w:rFonts w:ascii="Tahoma" w:hAnsi="Tahoma" w:cs="Tahoma"/>
          <w:bCs/>
          <w:sz w:val="22"/>
          <w:szCs w:val="22"/>
        </w:rPr>
        <w:t>……………………</w:t>
      </w:r>
      <w:r>
        <w:rPr>
          <w:rFonts w:ascii="Tahoma" w:hAnsi="Tahoma" w:cs="Tahoma"/>
          <w:bCs/>
          <w:sz w:val="22"/>
          <w:szCs w:val="22"/>
        </w:rPr>
        <w:t>……</w:t>
      </w:r>
      <w:r w:rsidRPr="004F5D2D">
        <w:rPr>
          <w:rFonts w:ascii="Tahoma" w:hAnsi="Tahoma" w:cs="Tahoma"/>
          <w:bCs/>
          <w:sz w:val="22"/>
          <w:szCs w:val="22"/>
        </w:rPr>
        <w:t xml:space="preserve"> </w:t>
      </w:r>
      <w:r w:rsidRPr="00DB34F4">
        <w:rPr>
          <w:rFonts w:ascii="Tahoma" w:hAnsi="Tahoma" w:cs="Tahoma"/>
          <w:i/>
          <w:iCs/>
          <w:color w:val="FF0000"/>
          <w:sz w:val="22"/>
          <w:szCs w:val="22"/>
        </w:rPr>
        <w:t>(doplní účastník/zhotovitel)</w:t>
      </w:r>
    </w:p>
    <w:p w14:paraId="51717C54" w14:textId="77777777" w:rsidR="00D159F8" w:rsidRPr="00667E05" w:rsidRDefault="00D159F8" w:rsidP="00D159F8">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Pr>
          <w:rFonts w:ascii="Tahoma" w:hAnsi="Tahoma" w:cs="Tahoma"/>
          <w:sz w:val="22"/>
          <w:szCs w:val="22"/>
        </w:rPr>
        <w:t> </w:t>
      </w:r>
      <w:r w:rsidRPr="004F5D2D">
        <w:rPr>
          <w:rFonts w:ascii="Tahoma" w:hAnsi="Tahoma" w:cs="Tahoma"/>
          <w:sz w:val="22"/>
          <w:szCs w:val="22"/>
        </w:rPr>
        <w:t>odstranění vady opravou; je</w:t>
      </w:r>
      <w:r>
        <w:rPr>
          <w:rFonts w:ascii="Tahoma" w:hAnsi="Tahoma" w:cs="Tahoma"/>
          <w:sz w:val="22"/>
          <w:szCs w:val="22"/>
        </w:rPr>
        <w:noBreakHyphen/>
      </w:r>
      <w:r w:rsidRPr="004F5D2D">
        <w:rPr>
          <w:rFonts w:ascii="Tahoma" w:hAnsi="Tahoma" w:cs="Tahoma"/>
          <w:sz w:val="22"/>
          <w:szCs w:val="22"/>
        </w:rPr>
        <w:t>li vadné plnění podstatným porušením smlouvy, má také právo od</w:t>
      </w:r>
      <w:r>
        <w:rPr>
          <w:rFonts w:ascii="Tahoma" w:hAnsi="Tahoma" w:cs="Tahoma"/>
          <w:sz w:val="22"/>
          <w:szCs w:val="22"/>
        </w:rPr>
        <w:t> </w:t>
      </w:r>
      <w:r w:rsidRPr="004F5D2D">
        <w:rPr>
          <w:rFonts w:ascii="Tahoma" w:hAnsi="Tahoma" w:cs="Tahoma"/>
          <w:sz w:val="22"/>
          <w:szCs w:val="22"/>
        </w:rPr>
        <w:t>smlouvy odstoupit. Právo volby plnění má objednatel.</w:t>
      </w:r>
    </w:p>
    <w:p w14:paraId="09BB73AB" w14:textId="77777777" w:rsidR="00D159F8" w:rsidRPr="00667E05" w:rsidRDefault="00D159F8" w:rsidP="00D159F8">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Pr>
          <w:rFonts w:ascii="Tahoma" w:hAnsi="Tahoma" w:cs="Tahoma"/>
          <w:sz w:val="22"/>
          <w:szCs w:val="22"/>
        </w:rPr>
        <w:t> </w:t>
      </w:r>
      <w:r w:rsidRPr="00667E05">
        <w:rPr>
          <w:rFonts w:ascii="Tahoma" w:hAnsi="Tahoma" w:cs="Tahoma"/>
          <w:sz w:val="22"/>
          <w:szCs w:val="22"/>
        </w:rPr>
        <w:t>odstraněním vady nejpozději do</w:t>
      </w:r>
      <w:r>
        <w:rPr>
          <w:rFonts w:ascii="Tahoma" w:hAnsi="Tahoma" w:cs="Tahoma"/>
          <w:sz w:val="22"/>
          <w:szCs w:val="22"/>
        </w:rPr>
        <w:t> </w:t>
      </w:r>
      <w:r>
        <w:rPr>
          <w:rFonts w:ascii="Tahoma" w:hAnsi="Tahoma" w:cs="Tahoma"/>
          <w:bCs/>
          <w:sz w:val="22"/>
          <w:szCs w:val="22"/>
        </w:rPr>
        <w:t>5</w:t>
      </w:r>
      <w:r w:rsidRPr="00667E05">
        <w:rPr>
          <w:rFonts w:ascii="Tahoma" w:hAnsi="Tahoma" w:cs="Tahoma"/>
          <w:sz w:val="22"/>
          <w:szCs w:val="22"/>
        </w:rPr>
        <w:t> </w:t>
      </w:r>
      <w:r>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Pr>
          <w:rFonts w:ascii="Tahoma" w:hAnsi="Tahoma" w:cs="Tahoma"/>
          <w:sz w:val="22"/>
          <w:szCs w:val="22"/>
        </w:rPr>
        <w:t> </w:t>
      </w:r>
      <w:r w:rsidRPr="00667E05">
        <w:rPr>
          <w:rFonts w:ascii="Tahoma" w:hAnsi="Tahoma" w:cs="Tahoma"/>
          <w:sz w:val="22"/>
          <w:szCs w:val="22"/>
        </w:rPr>
        <w:t>doručení oznámení o</w:t>
      </w:r>
      <w:r>
        <w:rPr>
          <w:rFonts w:ascii="Tahoma" w:hAnsi="Tahoma" w:cs="Tahoma"/>
          <w:sz w:val="22"/>
          <w:szCs w:val="22"/>
        </w:rPr>
        <w:t> </w:t>
      </w:r>
      <w:r w:rsidRPr="00667E05">
        <w:rPr>
          <w:rFonts w:ascii="Tahoma" w:hAnsi="Tahoma" w:cs="Tahoma"/>
          <w:sz w:val="22"/>
          <w:szCs w:val="22"/>
        </w:rPr>
        <w:t>vadě, pokud se smluvní strany nedohodnou písemně jin</w:t>
      </w:r>
      <w:r>
        <w:rPr>
          <w:rFonts w:ascii="Tahoma" w:hAnsi="Tahoma" w:cs="Tahoma"/>
          <w:sz w:val="22"/>
          <w:szCs w:val="22"/>
        </w:rPr>
        <w:t>ak. V případě havárie započne s </w:t>
      </w:r>
      <w:r w:rsidRPr="00667E05">
        <w:rPr>
          <w:rFonts w:ascii="Tahoma" w:hAnsi="Tahoma" w:cs="Tahoma"/>
          <w:sz w:val="22"/>
          <w:szCs w:val="22"/>
        </w:rPr>
        <w:t>odstraněním vady neodkladně, nejpozději do</w:t>
      </w:r>
      <w:r>
        <w:rPr>
          <w:rFonts w:ascii="Tahoma" w:hAnsi="Tahoma" w:cs="Tahoma"/>
          <w:sz w:val="22"/>
          <w:szCs w:val="22"/>
        </w:rPr>
        <w:t> </w:t>
      </w:r>
      <w:r>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Pr>
          <w:rFonts w:ascii="Tahoma" w:hAnsi="Tahoma" w:cs="Tahoma"/>
          <w:sz w:val="22"/>
          <w:szCs w:val="22"/>
        </w:rPr>
        <w:t> </w:t>
      </w:r>
      <w:r w:rsidRPr="00667E05">
        <w:rPr>
          <w:rFonts w:ascii="Tahoma" w:hAnsi="Tahoma" w:cs="Tahoma"/>
          <w:sz w:val="22"/>
          <w:szCs w:val="22"/>
        </w:rPr>
        <w:t>doručení oznámení o</w:t>
      </w:r>
      <w:r>
        <w:rPr>
          <w:rFonts w:ascii="Tahoma" w:hAnsi="Tahoma" w:cs="Tahoma"/>
          <w:sz w:val="22"/>
          <w:szCs w:val="22"/>
        </w:rPr>
        <w:t> </w:t>
      </w:r>
      <w:r w:rsidRPr="00667E05">
        <w:rPr>
          <w:rFonts w:ascii="Tahoma" w:hAnsi="Tahoma" w:cs="Tahoma"/>
          <w:sz w:val="22"/>
          <w:szCs w:val="22"/>
        </w:rPr>
        <w:t>vadě. Nezapočne</w:t>
      </w:r>
      <w:r>
        <w:rPr>
          <w:rFonts w:ascii="Tahoma" w:hAnsi="Tahoma" w:cs="Tahoma"/>
          <w:sz w:val="22"/>
          <w:szCs w:val="22"/>
        </w:rPr>
        <w:noBreakHyphen/>
      </w:r>
      <w:r w:rsidRPr="00667E05">
        <w:rPr>
          <w:rFonts w:ascii="Tahoma" w:hAnsi="Tahoma" w:cs="Tahoma"/>
          <w:sz w:val="22"/>
          <w:szCs w:val="22"/>
        </w:rPr>
        <w:t>li zhotovitel s odstraněním vady ve</w:t>
      </w:r>
      <w:r>
        <w:rPr>
          <w:rFonts w:ascii="Tahoma" w:hAnsi="Tahoma" w:cs="Tahoma"/>
          <w:sz w:val="22"/>
          <w:szCs w:val="22"/>
        </w:rPr>
        <w:t> </w:t>
      </w:r>
      <w:r w:rsidRPr="00667E05">
        <w:rPr>
          <w:rFonts w:ascii="Tahoma" w:hAnsi="Tahoma" w:cs="Tahoma"/>
          <w:sz w:val="22"/>
          <w:szCs w:val="22"/>
        </w:rPr>
        <w:t>stanovené lhůtě, je objednatel oprávněn zajistit odstranění vady na</w:t>
      </w:r>
      <w:r>
        <w:rPr>
          <w:rFonts w:ascii="Tahoma" w:hAnsi="Tahoma" w:cs="Tahoma"/>
          <w:sz w:val="22"/>
          <w:szCs w:val="22"/>
        </w:rPr>
        <w:t> </w:t>
      </w:r>
      <w:r w:rsidRPr="00667E05">
        <w:rPr>
          <w:rFonts w:ascii="Tahoma" w:hAnsi="Tahoma" w:cs="Tahoma"/>
          <w:sz w:val="22"/>
          <w:szCs w:val="22"/>
        </w:rPr>
        <w:t>náklady zhotovitele u</w:t>
      </w:r>
      <w:r>
        <w:rPr>
          <w:rFonts w:ascii="Tahoma" w:hAnsi="Tahoma" w:cs="Tahoma"/>
          <w:sz w:val="22"/>
          <w:szCs w:val="22"/>
        </w:rPr>
        <w:t> </w:t>
      </w:r>
      <w:r w:rsidRPr="00667E05">
        <w:rPr>
          <w:rFonts w:ascii="Tahoma" w:hAnsi="Tahoma" w:cs="Tahoma"/>
          <w:sz w:val="22"/>
          <w:szCs w:val="22"/>
        </w:rPr>
        <w:t>jiné odborné osoby. Vada bude odstraněna nejpozději do </w:t>
      </w:r>
      <w:r>
        <w:rPr>
          <w:rFonts w:ascii="Tahoma" w:hAnsi="Tahoma" w:cs="Tahoma"/>
          <w:bCs/>
          <w:sz w:val="22"/>
          <w:szCs w:val="22"/>
        </w:rPr>
        <w:t xml:space="preserve">10 pracovních </w:t>
      </w:r>
      <w:r w:rsidRPr="00667E05">
        <w:rPr>
          <w:rFonts w:ascii="Tahoma" w:hAnsi="Tahoma" w:cs="Tahoma"/>
          <w:bCs/>
          <w:sz w:val="22"/>
          <w:szCs w:val="22"/>
        </w:rPr>
        <w:t xml:space="preserve">dnů </w:t>
      </w:r>
      <w:r>
        <w:rPr>
          <w:rFonts w:ascii="Tahoma" w:hAnsi="Tahoma" w:cs="Tahoma"/>
          <w:sz w:val="22"/>
          <w:szCs w:val="22"/>
        </w:rPr>
        <w:t>ode </w:t>
      </w:r>
      <w:r w:rsidRPr="00667E05">
        <w:rPr>
          <w:rFonts w:ascii="Tahoma" w:hAnsi="Tahoma" w:cs="Tahoma"/>
          <w:sz w:val="22"/>
          <w:szCs w:val="22"/>
        </w:rPr>
        <w:t>dne doručení oznámení o</w:t>
      </w:r>
      <w:r>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Pr>
          <w:rFonts w:ascii="Tahoma" w:hAnsi="Tahoma" w:cs="Tahoma"/>
          <w:bCs/>
          <w:sz w:val="22"/>
          <w:szCs w:val="22"/>
        </w:rPr>
        <w:t>24</w:t>
      </w:r>
      <w:r>
        <w:rPr>
          <w:rFonts w:ascii="Tahoma" w:hAnsi="Tahoma" w:cs="Tahoma"/>
          <w:b/>
          <w:sz w:val="22"/>
          <w:szCs w:val="22"/>
        </w:rPr>
        <w:t xml:space="preserve"> </w:t>
      </w:r>
      <w:r w:rsidRPr="00667E05">
        <w:rPr>
          <w:rFonts w:ascii="Tahoma" w:hAnsi="Tahoma" w:cs="Tahoma"/>
          <w:bCs/>
          <w:sz w:val="22"/>
          <w:szCs w:val="22"/>
        </w:rPr>
        <w:t xml:space="preserve">hodin </w:t>
      </w:r>
      <w:r>
        <w:rPr>
          <w:rFonts w:ascii="Tahoma" w:hAnsi="Tahoma" w:cs="Tahoma"/>
          <w:sz w:val="22"/>
          <w:szCs w:val="22"/>
        </w:rPr>
        <w:t>od </w:t>
      </w:r>
      <w:r w:rsidRPr="00667E05">
        <w:rPr>
          <w:rFonts w:ascii="Tahoma" w:hAnsi="Tahoma" w:cs="Tahoma"/>
          <w:sz w:val="22"/>
          <w:szCs w:val="22"/>
        </w:rPr>
        <w:t>doručení oznámení o</w:t>
      </w:r>
      <w:r>
        <w:rPr>
          <w:rFonts w:ascii="Tahoma" w:hAnsi="Tahoma" w:cs="Tahoma"/>
          <w:sz w:val="22"/>
          <w:szCs w:val="22"/>
        </w:rPr>
        <w:t> </w:t>
      </w:r>
      <w:r w:rsidRPr="00667E05">
        <w:rPr>
          <w:rFonts w:ascii="Tahoma" w:hAnsi="Tahoma" w:cs="Tahoma"/>
          <w:sz w:val="22"/>
          <w:szCs w:val="22"/>
        </w:rPr>
        <w:t>vadě, pokud se smluvní strany nedohodnou písemně jinak. K dohodám dle</w:t>
      </w:r>
      <w:r>
        <w:rPr>
          <w:rFonts w:ascii="Tahoma" w:hAnsi="Tahoma" w:cs="Tahoma"/>
          <w:sz w:val="22"/>
          <w:szCs w:val="22"/>
        </w:rPr>
        <w:t> </w:t>
      </w:r>
      <w:r w:rsidRPr="00667E05">
        <w:rPr>
          <w:rFonts w:ascii="Tahoma" w:hAnsi="Tahoma" w:cs="Tahoma"/>
          <w:sz w:val="22"/>
          <w:szCs w:val="22"/>
        </w:rPr>
        <w:t xml:space="preserve">tohoto odstavce je oprávněna pouze </w:t>
      </w:r>
      <w:r>
        <w:rPr>
          <w:rFonts w:ascii="Tahoma" w:hAnsi="Tahoma" w:cs="Tahoma"/>
          <w:sz w:val="22"/>
          <w:szCs w:val="22"/>
        </w:rPr>
        <w:t>osoba oprávněná jednat ve </w:t>
      </w:r>
      <w:r w:rsidRPr="00667E05">
        <w:rPr>
          <w:rFonts w:ascii="Tahoma" w:hAnsi="Tahoma" w:cs="Tahoma"/>
          <w:sz w:val="22"/>
          <w:szCs w:val="22"/>
        </w:rPr>
        <w:t>věcech realizace stavby dle</w:t>
      </w:r>
      <w:r>
        <w:rPr>
          <w:rFonts w:ascii="Tahoma" w:hAnsi="Tahoma" w:cs="Tahoma"/>
          <w:sz w:val="22"/>
          <w:szCs w:val="22"/>
        </w:rPr>
        <w:t> čl. </w:t>
      </w:r>
      <w:r w:rsidRPr="00667E05">
        <w:rPr>
          <w:rFonts w:ascii="Tahoma" w:hAnsi="Tahoma" w:cs="Tahoma"/>
          <w:sz w:val="22"/>
          <w:szCs w:val="22"/>
        </w:rPr>
        <w:t>I odst.</w:t>
      </w:r>
      <w:r>
        <w:rPr>
          <w:rFonts w:ascii="Tahoma" w:hAnsi="Tahoma" w:cs="Tahoma"/>
          <w:sz w:val="22"/>
          <w:szCs w:val="22"/>
        </w:rPr>
        <w:t> </w:t>
      </w:r>
      <w:r w:rsidRPr="00667E05">
        <w:rPr>
          <w:rFonts w:ascii="Tahoma" w:hAnsi="Tahoma" w:cs="Tahoma"/>
          <w:sz w:val="22"/>
          <w:szCs w:val="22"/>
        </w:rPr>
        <w:t>1 této smlouvy, příp. jiný oprávněný zástupce objednatele.</w:t>
      </w:r>
    </w:p>
    <w:p w14:paraId="77510FBB" w14:textId="77777777" w:rsidR="00D159F8" w:rsidRPr="004F5D2D" w:rsidRDefault="00D159F8" w:rsidP="00D159F8">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Pr>
          <w:rFonts w:ascii="Tahoma" w:hAnsi="Tahoma" w:cs="Tahoma"/>
          <w:sz w:val="22"/>
          <w:szCs w:val="22"/>
        </w:rPr>
        <w:t> </w:t>
      </w:r>
      <w:r w:rsidRPr="004F5D2D">
        <w:rPr>
          <w:rFonts w:ascii="Tahoma" w:hAnsi="Tahoma" w:cs="Tahoma"/>
          <w:sz w:val="22"/>
          <w:szCs w:val="22"/>
        </w:rPr>
        <w:t>jakost v</w:t>
      </w:r>
      <w:r>
        <w:rPr>
          <w:rFonts w:ascii="Tahoma" w:hAnsi="Tahoma" w:cs="Tahoma"/>
          <w:sz w:val="22"/>
          <w:szCs w:val="22"/>
        </w:rPr>
        <w:t> </w:t>
      </w:r>
      <w:r w:rsidRPr="004F5D2D">
        <w:rPr>
          <w:rFonts w:ascii="Tahoma" w:hAnsi="Tahoma" w:cs="Tahoma"/>
          <w:sz w:val="22"/>
          <w:szCs w:val="22"/>
        </w:rPr>
        <w:t xml:space="preserve">délce </w:t>
      </w:r>
      <w:r>
        <w:rPr>
          <w:rFonts w:ascii="Tahoma" w:hAnsi="Tahoma" w:cs="Tahoma"/>
          <w:sz w:val="22"/>
          <w:szCs w:val="22"/>
        </w:rPr>
        <w:t>shodné s délkou sjednané záruky na dílo dle této smlouvy.</w:t>
      </w:r>
    </w:p>
    <w:p w14:paraId="7BD56401" w14:textId="77777777" w:rsidR="00D159F8" w:rsidRPr="004F5D2D" w:rsidRDefault="00D159F8" w:rsidP="00D159F8">
      <w:pPr>
        <w:keepNext/>
        <w:spacing w:before="360"/>
        <w:jc w:val="center"/>
        <w:rPr>
          <w:rFonts w:ascii="Tahoma" w:hAnsi="Tahoma" w:cs="Tahoma"/>
          <w:b/>
          <w:sz w:val="22"/>
          <w:szCs w:val="22"/>
        </w:rPr>
      </w:pPr>
      <w:r w:rsidRPr="004F5D2D">
        <w:rPr>
          <w:rFonts w:ascii="Tahoma" w:hAnsi="Tahoma" w:cs="Tahoma"/>
          <w:b/>
          <w:sz w:val="22"/>
          <w:szCs w:val="22"/>
        </w:rPr>
        <w:t>XI</w:t>
      </w:r>
      <w:r>
        <w:rPr>
          <w:rFonts w:ascii="Tahoma" w:hAnsi="Tahoma" w:cs="Tahoma"/>
          <w:b/>
          <w:sz w:val="22"/>
          <w:szCs w:val="22"/>
        </w:rPr>
        <w:t>II</w:t>
      </w:r>
      <w:r w:rsidRPr="004F5D2D">
        <w:rPr>
          <w:rFonts w:ascii="Tahoma" w:hAnsi="Tahoma" w:cs="Tahoma"/>
          <w:b/>
          <w:sz w:val="22"/>
          <w:szCs w:val="22"/>
        </w:rPr>
        <w:t>.</w:t>
      </w:r>
      <w:r>
        <w:rPr>
          <w:rFonts w:ascii="Tahoma" w:hAnsi="Tahoma" w:cs="Tahoma"/>
          <w:b/>
          <w:sz w:val="22"/>
          <w:szCs w:val="22"/>
        </w:rPr>
        <w:br/>
        <w:t>Vlastnické právo, n</w:t>
      </w:r>
      <w:r w:rsidRPr="004F5D2D">
        <w:rPr>
          <w:rFonts w:ascii="Tahoma" w:hAnsi="Tahoma" w:cs="Tahoma"/>
          <w:b/>
          <w:sz w:val="22"/>
          <w:szCs w:val="22"/>
        </w:rPr>
        <w:t>ebezpečí škody</w:t>
      </w:r>
    </w:p>
    <w:p w14:paraId="446A69EE" w14:textId="77777777" w:rsidR="00D159F8" w:rsidRPr="004C1437" w:rsidRDefault="00D159F8" w:rsidP="00D159F8">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416EBB22" w14:textId="77777777" w:rsidR="00D159F8" w:rsidRPr="004F5D2D" w:rsidRDefault="00D159F8" w:rsidP="00D159F8">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00DE1DD" w14:textId="77777777" w:rsidR="00D159F8" w:rsidRPr="004F5D2D" w:rsidRDefault="00D159F8" w:rsidP="00D159F8">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Pr>
          <w:rFonts w:ascii="Tahoma" w:hAnsi="Tahoma" w:cs="Tahoma"/>
          <w:sz w:val="22"/>
          <w:szCs w:val="22"/>
        </w:rPr>
        <w:t> </w:t>
      </w:r>
      <w:r w:rsidRPr="004F5D2D">
        <w:rPr>
          <w:rFonts w:ascii="Tahoma" w:hAnsi="Tahoma" w:cs="Tahoma"/>
          <w:sz w:val="22"/>
          <w:szCs w:val="22"/>
        </w:rPr>
        <w:t>plné výši škodu, která vznikla při</w:t>
      </w:r>
      <w:r>
        <w:rPr>
          <w:rFonts w:ascii="Tahoma" w:hAnsi="Tahoma" w:cs="Tahoma"/>
          <w:sz w:val="22"/>
          <w:szCs w:val="22"/>
        </w:rPr>
        <w:t> </w:t>
      </w:r>
      <w:r w:rsidRPr="004F5D2D">
        <w:rPr>
          <w:rFonts w:ascii="Tahoma" w:hAnsi="Tahoma" w:cs="Tahoma"/>
          <w:sz w:val="22"/>
          <w:szCs w:val="22"/>
        </w:rPr>
        <w:t>realizaci a užívání díla v</w:t>
      </w:r>
      <w:r>
        <w:rPr>
          <w:rFonts w:ascii="Tahoma" w:hAnsi="Tahoma" w:cs="Tahoma"/>
          <w:sz w:val="22"/>
          <w:szCs w:val="22"/>
        </w:rPr>
        <w:t> </w:t>
      </w:r>
      <w:r w:rsidRPr="004F5D2D">
        <w:rPr>
          <w:rFonts w:ascii="Tahoma" w:hAnsi="Tahoma" w:cs="Tahoma"/>
          <w:sz w:val="22"/>
          <w:szCs w:val="22"/>
        </w:rPr>
        <w:t>souvislosti nebo jako</w:t>
      </w:r>
      <w:r>
        <w:rPr>
          <w:rFonts w:ascii="Tahoma" w:hAnsi="Tahoma" w:cs="Tahoma"/>
          <w:sz w:val="22"/>
          <w:szCs w:val="22"/>
        </w:rPr>
        <w:t xml:space="preserve"> důsledek porušení povinností a </w:t>
      </w:r>
      <w:r w:rsidRPr="004F5D2D">
        <w:rPr>
          <w:rFonts w:ascii="Tahoma" w:hAnsi="Tahoma" w:cs="Tahoma"/>
          <w:sz w:val="22"/>
          <w:szCs w:val="22"/>
        </w:rPr>
        <w:t>závazků zhotovitele dle</w:t>
      </w:r>
      <w:r>
        <w:rPr>
          <w:rFonts w:ascii="Tahoma" w:hAnsi="Tahoma" w:cs="Tahoma"/>
          <w:sz w:val="22"/>
          <w:szCs w:val="22"/>
        </w:rPr>
        <w:t> </w:t>
      </w:r>
      <w:r w:rsidRPr="004F5D2D">
        <w:rPr>
          <w:rFonts w:ascii="Tahoma" w:hAnsi="Tahoma" w:cs="Tahoma"/>
          <w:sz w:val="22"/>
          <w:szCs w:val="22"/>
        </w:rPr>
        <w:t>této smlouvy.</w:t>
      </w:r>
    </w:p>
    <w:p w14:paraId="3F9EC54F" w14:textId="77777777" w:rsidR="00D159F8" w:rsidRPr="00F17172" w:rsidRDefault="00D159F8" w:rsidP="00D159F8">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 xml:space="preserve">se zavazuje, že po celou dobu </w:t>
      </w:r>
      <w:r>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 na vlastní náklady sjednáno pojištění odpovědnosti za škodu způsobenou třetím osobám vyplývající z dodávaného předmětu plnění s </w:t>
      </w:r>
      <w:r w:rsidRPr="004365FE">
        <w:rPr>
          <w:rFonts w:ascii="Tahoma" w:hAnsi="Tahoma" w:cs="Tahoma"/>
          <w:sz w:val="22"/>
          <w:szCs w:val="22"/>
        </w:rPr>
        <w:t>limitem m</w:t>
      </w:r>
      <w:r w:rsidRPr="00EB200D">
        <w:rPr>
          <w:rFonts w:ascii="Tahoma" w:hAnsi="Tahoma" w:cs="Tahoma"/>
          <w:sz w:val="22"/>
          <w:szCs w:val="22"/>
        </w:rPr>
        <w:t xml:space="preserve">in. </w:t>
      </w:r>
      <w:r>
        <w:rPr>
          <w:rFonts w:ascii="Tahoma" w:hAnsi="Tahoma" w:cs="Tahoma"/>
          <w:sz w:val="22"/>
          <w:szCs w:val="22"/>
        </w:rPr>
        <w:t>5</w:t>
      </w:r>
      <w:r w:rsidRPr="00EB200D">
        <w:rPr>
          <w:rFonts w:ascii="Tahoma" w:hAnsi="Tahoma" w:cs="Tahoma"/>
          <w:sz w:val="22"/>
          <w:szCs w:val="22"/>
        </w:rPr>
        <w:t xml:space="preserve"> mil.</w:t>
      </w:r>
      <w:r w:rsidRPr="004365FE">
        <w:rPr>
          <w:rFonts w:ascii="Tahoma" w:hAnsi="Tahoma" w:cs="Tahoma"/>
          <w:sz w:val="22"/>
          <w:szCs w:val="22"/>
        </w:rPr>
        <w:t> Kč.</w:t>
      </w:r>
      <w:r w:rsidRPr="00AA3365">
        <w:rPr>
          <w:rFonts w:ascii="Tahoma" w:hAnsi="Tahoma" w:cs="Tahoma"/>
          <w:sz w:val="22"/>
          <w:szCs w:val="22"/>
        </w:rPr>
        <w:t xml:space="preserve"> Pojištění musí obsahovat krytí škod způsobené na </w:t>
      </w:r>
      <w:r w:rsidRPr="002B455E">
        <w:rPr>
          <w:rFonts w:ascii="Tahoma" w:hAnsi="Tahoma" w:cs="Tahoma"/>
          <w:sz w:val="22"/>
          <w:szCs w:val="22"/>
        </w:rPr>
        <w:t>majetku</w:t>
      </w:r>
      <w:r>
        <w:rPr>
          <w:rFonts w:ascii="Tahoma" w:hAnsi="Tahoma" w:cs="Tahoma"/>
          <w:sz w:val="22"/>
          <w:szCs w:val="22"/>
        </w:rPr>
        <w:t xml:space="preserve"> a</w:t>
      </w:r>
      <w:r w:rsidRPr="002B455E">
        <w:rPr>
          <w:rFonts w:ascii="Tahoma" w:hAnsi="Tahoma" w:cs="Tahoma"/>
          <w:sz w:val="22"/>
          <w:szCs w:val="22"/>
        </w:rPr>
        <w:t xml:space="preserve"> zdraví </w:t>
      </w:r>
      <w:r w:rsidRPr="00763AAA">
        <w:rPr>
          <w:rFonts w:ascii="Tahoma" w:hAnsi="Tahoma" w:cs="Tahoma"/>
          <w:sz w:val="22"/>
          <w:szCs w:val="22"/>
        </w:rPr>
        <w:t>třetích osob</w:t>
      </w:r>
      <w:r>
        <w:rPr>
          <w:rFonts w:ascii="Tahoma" w:hAnsi="Tahoma" w:cs="Tahoma"/>
          <w:sz w:val="22"/>
          <w:szCs w:val="22"/>
        </w:rPr>
        <w:t>.</w:t>
      </w:r>
    </w:p>
    <w:p w14:paraId="2F9692E2" w14:textId="3E8DA64B" w:rsidR="000D0BED" w:rsidRDefault="00D159F8" w:rsidP="000D0BED">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Pr>
          <w:rFonts w:ascii="Tahoma" w:hAnsi="Tahoma" w:cs="Tahoma"/>
          <w:sz w:val="22"/>
          <w:szCs w:val="22"/>
        </w:rPr>
        <w:t> </w:t>
      </w:r>
      <w:r w:rsidRPr="004F5D2D">
        <w:rPr>
          <w:rFonts w:ascii="Tahoma" w:hAnsi="Tahoma" w:cs="Tahoma"/>
          <w:sz w:val="22"/>
          <w:szCs w:val="22"/>
        </w:rPr>
        <w:t>podpisu této smlouvy</w:t>
      </w:r>
      <w:r>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Pr>
          <w:rFonts w:ascii="Tahoma" w:hAnsi="Tahoma" w:cs="Tahoma"/>
          <w:sz w:val="22"/>
          <w:szCs w:val="22"/>
        </w:rPr>
        <w:t> </w:t>
      </w:r>
      <w:r w:rsidRPr="004F5D2D">
        <w:rPr>
          <w:rFonts w:ascii="Tahoma" w:hAnsi="Tahoma" w:cs="Tahoma"/>
          <w:sz w:val="22"/>
          <w:szCs w:val="22"/>
        </w:rPr>
        <w:t>požadovaná pojištění dle</w:t>
      </w:r>
      <w:r>
        <w:rPr>
          <w:rFonts w:ascii="Tahoma" w:hAnsi="Tahoma" w:cs="Tahoma"/>
          <w:sz w:val="22"/>
          <w:szCs w:val="22"/>
        </w:rPr>
        <w:t> této smlouvy,</w:t>
      </w:r>
      <w:r w:rsidRPr="004F5D2D">
        <w:rPr>
          <w:rFonts w:ascii="Tahoma" w:hAnsi="Tahoma" w:cs="Tahoma"/>
          <w:sz w:val="22"/>
          <w:szCs w:val="22"/>
        </w:rPr>
        <w:t xml:space="preserve"> včetně všech dodatků a dále certifikáty příslušných pojišťoven prokazující existenci pojištění</w:t>
      </w:r>
      <w:r>
        <w:rPr>
          <w:rFonts w:ascii="Tahoma" w:hAnsi="Tahoma" w:cs="Tahoma"/>
          <w:sz w:val="22"/>
          <w:szCs w:val="22"/>
        </w:rPr>
        <w:t xml:space="preserve"> po </w:t>
      </w:r>
      <w:r w:rsidRPr="004F5D2D">
        <w:rPr>
          <w:rFonts w:ascii="Tahoma" w:hAnsi="Tahoma" w:cs="Tahoma"/>
          <w:sz w:val="22"/>
          <w:szCs w:val="22"/>
        </w:rPr>
        <w:t xml:space="preserve">celou dobu </w:t>
      </w:r>
      <w:r>
        <w:rPr>
          <w:rFonts w:ascii="Tahoma" w:hAnsi="Tahoma" w:cs="Tahoma"/>
          <w:sz w:val="22"/>
          <w:szCs w:val="22"/>
        </w:rPr>
        <w:t>provádění</w:t>
      </w:r>
      <w:r w:rsidRPr="004F5D2D">
        <w:rPr>
          <w:rFonts w:ascii="Tahoma" w:hAnsi="Tahoma" w:cs="Tahoma"/>
          <w:sz w:val="22"/>
          <w:szCs w:val="22"/>
        </w:rPr>
        <w:t xml:space="preserve"> díla (dobu trvání pojištění, jeho rozsah, pojištěná rizika, pojistné částky, roční limity a</w:t>
      </w:r>
      <w:r>
        <w:rPr>
          <w:rFonts w:ascii="Tahoma" w:hAnsi="Tahoma" w:cs="Tahoma"/>
          <w:sz w:val="22"/>
          <w:szCs w:val="22"/>
        </w:rPr>
        <w:t> </w:t>
      </w:r>
      <w:proofErr w:type="spellStart"/>
      <w:r w:rsidRPr="004F5D2D">
        <w:rPr>
          <w:rFonts w:ascii="Tahoma" w:hAnsi="Tahoma" w:cs="Tahoma"/>
          <w:sz w:val="22"/>
          <w:szCs w:val="22"/>
        </w:rPr>
        <w:t>sublimity</w:t>
      </w:r>
      <w:proofErr w:type="spellEnd"/>
      <w:r w:rsidRPr="004F5D2D">
        <w:rPr>
          <w:rFonts w:ascii="Tahoma" w:hAnsi="Tahoma" w:cs="Tahoma"/>
          <w:sz w:val="22"/>
          <w:szCs w:val="22"/>
        </w:rPr>
        <w:t xml:space="preserve"> plnění a</w:t>
      </w:r>
      <w:r>
        <w:rPr>
          <w:rFonts w:ascii="Tahoma" w:hAnsi="Tahoma" w:cs="Tahoma"/>
          <w:sz w:val="22"/>
          <w:szCs w:val="22"/>
        </w:rPr>
        <w:t> </w:t>
      </w:r>
      <w:r w:rsidRPr="004F5D2D">
        <w:rPr>
          <w:rFonts w:ascii="Tahoma" w:hAnsi="Tahoma" w:cs="Tahoma"/>
          <w:sz w:val="22"/>
          <w:szCs w:val="22"/>
        </w:rPr>
        <w:t>výši spoluúčasti). Certifikát dle předchozí věty nesmí být starší jednoho měsíce.</w:t>
      </w:r>
    </w:p>
    <w:p w14:paraId="21EAAE5B" w14:textId="6395240B" w:rsidR="001B4F7E" w:rsidRDefault="001B4F7E" w:rsidP="000D0BED">
      <w:pPr>
        <w:pStyle w:val="Smlouva-slo0"/>
        <w:spacing w:line="240" w:lineRule="auto"/>
        <w:ind w:left="357"/>
        <w:rPr>
          <w:rFonts w:ascii="Tahoma" w:hAnsi="Tahoma" w:cs="Tahoma"/>
          <w:sz w:val="22"/>
          <w:szCs w:val="22"/>
        </w:rPr>
      </w:pPr>
    </w:p>
    <w:p w14:paraId="6B94AD29" w14:textId="77777777" w:rsidR="00770C6D" w:rsidRDefault="00770C6D" w:rsidP="000D0BED">
      <w:pPr>
        <w:pStyle w:val="Smlouva-slo0"/>
        <w:spacing w:line="240" w:lineRule="auto"/>
        <w:ind w:left="357"/>
        <w:rPr>
          <w:rFonts w:ascii="Tahoma" w:hAnsi="Tahoma" w:cs="Tahoma"/>
          <w:sz w:val="22"/>
          <w:szCs w:val="22"/>
        </w:rPr>
      </w:pPr>
      <w:bookmarkStart w:id="3" w:name="_GoBack"/>
      <w:bookmarkEnd w:id="3"/>
    </w:p>
    <w:p w14:paraId="53BCF982" w14:textId="0FA11E72" w:rsidR="000D0BED" w:rsidRPr="000D0BED" w:rsidRDefault="00D159F8" w:rsidP="000D0BED">
      <w:pPr>
        <w:pStyle w:val="Smlouva-slo0"/>
        <w:spacing w:line="240" w:lineRule="auto"/>
        <w:ind w:left="357"/>
        <w:jc w:val="center"/>
        <w:rPr>
          <w:rFonts w:ascii="Tahoma" w:hAnsi="Tahoma" w:cs="Tahoma"/>
          <w:sz w:val="22"/>
          <w:szCs w:val="22"/>
        </w:rPr>
      </w:pPr>
      <w:r w:rsidRPr="000D0BED">
        <w:rPr>
          <w:rFonts w:ascii="Tahoma" w:hAnsi="Tahoma" w:cs="Tahoma"/>
          <w:b/>
          <w:sz w:val="22"/>
          <w:szCs w:val="22"/>
        </w:rPr>
        <w:lastRenderedPageBreak/>
        <w:t>XIV.</w:t>
      </w:r>
      <w:r w:rsidRPr="000D0BED">
        <w:rPr>
          <w:rFonts w:ascii="Tahoma" w:hAnsi="Tahoma" w:cs="Tahoma"/>
          <w:b/>
          <w:sz w:val="22"/>
          <w:szCs w:val="22"/>
        </w:rPr>
        <w:br/>
        <w:t>Sankční ujednání</w:t>
      </w:r>
    </w:p>
    <w:p w14:paraId="238B7106"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V případě, že bude zhotovitel v prodlení s provedením díla v době plnění dle čl. IV odst. 1 této smlouvy, je povinen zaplatit objednateli smluvní pokutu ve výši 0,05 % z ceny za dílo bez DPH za každý i započatý den prodlení.</w:t>
      </w:r>
    </w:p>
    <w:p w14:paraId="377BC587"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V případě, že zhotovitel neodstraní všechny drobné vady a nedodělky, s nimiž bylo dílo převzato, ve lhůtě dle čl. XI odst. 6 této smlouvy, je povinen zaplatit objednateli smluvní pokutu ve výši 0,01 % z ceny za dílo bez DPH za každý i započatý den prodlení.</w:t>
      </w:r>
    </w:p>
    <w:p w14:paraId="2255976C"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Pro případ prodlení se zaplacením ceny za dílo sjednávají smluvní strany úrok z prodlení ve výši stanovené občanskoprávními předpisy.</w:t>
      </w:r>
    </w:p>
    <w:p w14:paraId="489ED9BC" w14:textId="77777777" w:rsidR="00D159F8" w:rsidRPr="00C00633"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 xml:space="preserve">V případě prodlení s vyklizením a vyčištěním staveniště ve lhůtě dle čl. VIII odst. 6 této smlouvy je zhotovitel povinen zaplatit objednateli smluvní pokutu ve výši 0,05 % z ceny </w:t>
      </w:r>
      <w:r w:rsidRPr="00C00633">
        <w:rPr>
          <w:rFonts w:ascii="Tahoma" w:hAnsi="Tahoma" w:cs="Tahoma"/>
          <w:sz w:val="22"/>
          <w:szCs w:val="22"/>
        </w:rPr>
        <w:t>za dílo bez DPH za každý i započatý den prodlení.</w:t>
      </w:r>
    </w:p>
    <w:p w14:paraId="1113D06D"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F17172">
        <w:rPr>
          <w:rFonts w:ascii="Tahoma" w:hAnsi="Tahoma" w:cs="Tahoma"/>
          <w:sz w:val="22"/>
          <w:szCs w:val="22"/>
        </w:rPr>
        <w:t xml:space="preserve">V případě porušení povinnosti zhotovitele plnit požadavky dotčených orgánů a organizací související s realizací stavby, </w:t>
      </w:r>
      <w:r>
        <w:rPr>
          <w:rFonts w:ascii="Tahoma" w:hAnsi="Tahoma" w:cs="Tahoma"/>
          <w:sz w:val="22"/>
          <w:szCs w:val="22"/>
        </w:rPr>
        <w:t>je</w:t>
      </w:r>
      <w:r w:rsidRPr="00F17172">
        <w:rPr>
          <w:rFonts w:ascii="Tahoma" w:hAnsi="Tahoma" w:cs="Tahoma"/>
          <w:sz w:val="22"/>
          <w:szCs w:val="22"/>
        </w:rPr>
        <w:t xml:space="preserve"> zhotovitel </w:t>
      </w:r>
      <w:r>
        <w:rPr>
          <w:rFonts w:ascii="Tahoma" w:hAnsi="Tahoma" w:cs="Tahoma"/>
          <w:sz w:val="22"/>
          <w:szCs w:val="22"/>
        </w:rPr>
        <w:t>povinen zaplatit</w:t>
      </w:r>
      <w:r w:rsidRPr="00F17172">
        <w:rPr>
          <w:rFonts w:ascii="Tahoma" w:hAnsi="Tahoma" w:cs="Tahoma"/>
          <w:sz w:val="22"/>
          <w:szCs w:val="22"/>
        </w:rPr>
        <w:t xml:space="preserve"> objednateli smluvní pokutu ve </w:t>
      </w:r>
      <w:r w:rsidRPr="00EB200D">
        <w:rPr>
          <w:rFonts w:ascii="Tahoma" w:hAnsi="Tahoma" w:cs="Tahoma"/>
          <w:sz w:val="22"/>
          <w:szCs w:val="22"/>
        </w:rPr>
        <w:t>výši 0,01 % z ceny za dílo bez DPH za každý zjištěný případ.</w:t>
      </w:r>
    </w:p>
    <w:p w14:paraId="402F91E1"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V případě porušení předpisů týkajících se BOZP (zejména zákona č. 309/2006 Sb., stavebního zákona, nařízení vlády č. 591/2006 Sb., o bližších minimálních požadavcích na bezpečnost a ochranu zdraví při práci na staveništích a zákona č. 262/2006 Sb., zákoník práce, ve znění pozdějších předpisů) kteroukoliv z osob vyskytujících se na staveništi je zhotovitel povinen zaplatit objednateli smluvní pokutu ve výši 3.000 Kč za každý zjištěný případ.</w:t>
      </w:r>
    </w:p>
    <w:p w14:paraId="7BFC4BFC" w14:textId="77777777" w:rsidR="00D159F8" w:rsidRPr="00837912" w:rsidRDefault="00D159F8" w:rsidP="00D159F8">
      <w:pPr>
        <w:numPr>
          <w:ilvl w:val="0"/>
          <w:numId w:val="14"/>
        </w:numPr>
        <w:tabs>
          <w:tab w:val="clear" w:pos="360"/>
        </w:tabs>
        <w:spacing w:before="120"/>
        <w:jc w:val="both"/>
        <w:rPr>
          <w:rFonts w:ascii="Tahoma" w:hAnsi="Tahoma" w:cs="Tahoma"/>
          <w:iCs/>
          <w:sz w:val="22"/>
          <w:szCs w:val="22"/>
        </w:rPr>
      </w:pPr>
      <w:r w:rsidRPr="00EB200D">
        <w:rPr>
          <w:rFonts w:ascii="Tahoma" w:hAnsi="Tahoma" w:cs="Tahoma"/>
          <w:sz w:val="22"/>
          <w:szCs w:val="22"/>
        </w:rPr>
        <w:t xml:space="preserve">V případě prodlení zhotovitele s odstraněním vady ve lhůtě dle čl. XII odst. 7 této smlouvy je zhotovitel povinen zaplatit objednateli smluvní pokutu ve výši 0,05 % z ceny za dílo </w:t>
      </w:r>
      <w:r w:rsidRPr="008A4359">
        <w:rPr>
          <w:rFonts w:ascii="Tahoma" w:hAnsi="Tahoma" w:cs="Tahoma"/>
          <w:sz w:val="22"/>
          <w:szCs w:val="22"/>
        </w:rPr>
        <w:t>bez</w:t>
      </w:r>
      <w:r w:rsidRPr="00F7575D">
        <w:rPr>
          <w:rFonts w:ascii="Tahoma" w:hAnsi="Tahoma" w:cs="Tahoma"/>
          <w:sz w:val="22"/>
          <w:szCs w:val="22"/>
        </w:rPr>
        <w:t> </w:t>
      </w:r>
      <w:r w:rsidRPr="00CA1053">
        <w:rPr>
          <w:rFonts w:ascii="Tahoma" w:hAnsi="Tahoma" w:cs="Tahoma"/>
          <w:sz w:val="22"/>
          <w:szCs w:val="22"/>
        </w:rPr>
        <w:t xml:space="preserve">DPH </w:t>
      </w:r>
      <w:r w:rsidRPr="004F5D2D">
        <w:rPr>
          <w:rFonts w:ascii="Tahoma" w:hAnsi="Tahoma" w:cs="Tahoma"/>
          <w:sz w:val="22"/>
          <w:szCs w:val="22"/>
        </w:rPr>
        <w:t>za každý i započatý den prodlení.</w:t>
      </w:r>
    </w:p>
    <w:p w14:paraId="18FC0E4A"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V případě, že bude zjištěno, že stavební deník</w:t>
      </w:r>
      <w:r>
        <w:rPr>
          <w:rFonts w:ascii="Tahoma" w:hAnsi="Tahoma" w:cs="Tahoma"/>
          <w:sz w:val="22"/>
          <w:szCs w:val="22"/>
        </w:rPr>
        <w:t>,</w:t>
      </w:r>
      <w:r w:rsidRPr="004F5D2D">
        <w:rPr>
          <w:rFonts w:ascii="Tahoma" w:hAnsi="Tahoma" w:cs="Tahoma"/>
          <w:sz w:val="22"/>
          <w:szCs w:val="22"/>
        </w:rPr>
        <w:t xml:space="preserve"> případně </w:t>
      </w:r>
      <w:r>
        <w:rPr>
          <w:rFonts w:ascii="Tahoma" w:hAnsi="Tahoma" w:cs="Tahoma"/>
          <w:sz w:val="22"/>
          <w:szCs w:val="22"/>
        </w:rPr>
        <w:t>technická specifikace</w:t>
      </w:r>
      <w:r w:rsidRPr="004F5D2D">
        <w:rPr>
          <w:rFonts w:ascii="Tahoma" w:hAnsi="Tahoma" w:cs="Tahoma"/>
          <w:sz w:val="22"/>
          <w:szCs w:val="22"/>
        </w:rPr>
        <w:t xml:space="preserve"> a</w:t>
      </w:r>
      <w:r>
        <w:rPr>
          <w:rFonts w:ascii="Tahoma" w:hAnsi="Tahoma" w:cs="Tahoma"/>
          <w:sz w:val="22"/>
          <w:szCs w:val="22"/>
        </w:rPr>
        <w:t> </w:t>
      </w:r>
      <w:r w:rsidRPr="004F5D2D">
        <w:rPr>
          <w:rFonts w:ascii="Tahoma" w:hAnsi="Tahoma" w:cs="Tahoma"/>
          <w:sz w:val="22"/>
          <w:szCs w:val="22"/>
        </w:rPr>
        <w:t xml:space="preserve">doklady </w:t>
      </w:r>
      <w:r>
        <w:rPr>
          <w:rFonts w:ascii="Tahoma" w:hAnsi="Tahoma" w:cs="Tahoma"/>
          <w:sz w:val="22"/>
          <w:szCs w:val="22"/>
        </w:rPr>
        <w:t xml:space="preserve">potřebné k provádění stavby dle stavebního zákona, </w:t>
      </w:r>
      <w:r w:rsidRPr="004F5D2D">
        <w:rPr>
          <w:rFonts w:ascii="Tahoma" w:hAnsi="Tahoma" w:cs="Tahoma"/>
          <w:sz w:val="22"/>
          <w:szCs w:val="22"/>
        </w:rPr>
        <w:t>nejsou přístupné kdykoliv v průběhu práce na</w:t>
      </w:r>
      <w:r>
        <w:rPr>
          <w:rFonts w:ascii="Tahoma" w:hAnsi="Tahoma" w:cs="Tahoma"/>
          <w:sz w:val="22"/>
          <w:szCs w:val="22"/>
        </w:rPr>
        <w:t> </w:t>
      </w:r>
      <w:r w:rsidRPr="004F5D2D">
        <w:rPr>
          <w:rFonts w:ascii="Tahoma" w:hAnsi="Tahoma" w:cs="Tahoma"/>
          <w:sz w:val="22"/>
          <w:szCs w:val="22"/>
        </w:rPr>
        <w:t xml:space="preserve">staveništi, </w:t>
      </w:r>
      <w:r>
        <w:rPr>
          <w:rFonts w:ascii="Tahoma" w:hAnsi="Tahoma" w:cs="Tahoma"/>
          <w:sz w:val="22"/>
          <w:szCs w:val="22"/>
        </w:rPr>
        <w:t xml:space="preserve">je </w:t>
      </w:r>
      <w:r w:rsidRPr="004F5D2D">
        <w:rPr>
          <w:rFonts w:ascii="Tahoma" w:hAnsi="Tahoma" w:cs="Tahoma"/>
          <w:sz w:val="22"/>
          <w:szCs w:val="22"/>
        </w:rPr>
        <w:t xml:space="preserve">zhotovitel </w:t>
      </w:r>
      <w:r>
        <w:rPr>
          <w:rFonts w:ascii="Tahoma" w:hAnsi="Tahoma" w:cs="Tahoma"/>
          <w:sz w:val="22"/>
          <w:szCs w:val="22"/>
        </w:rPr>
        <w:t>povinen zaplatit objednateli</w:t>
      </w:r>
      <w:r w:rsidRPr="004F5D2D">
        <w:rPr>
          <w:rFonts w:ascii="Tahoma" w:hAnsi="Tahoma" w:cs="Tahoma"/>
          <w:sz w:val="22"/>
          <w:szCs w:val="22"/>
        </w:rPr>
        <w:t xml:space="preserve"> smluvní pokut</w:t>
      </w:r>
      <w:r>
        <w:rPr>
          <w:rFonts w:ascii="Tahoma" w:hAnsi="Tahoma" w:cs="Tahoma"/>
          <w:sz w:val="22"/>
          <w:szCs w:val="22"/>
        </w:rPr>
        <w:t>u</w:t>
      </w:r>
      <w:r w:rsidRPr="004F5D2D">
        <w:rPr>
          <w:rFonts w:ascii="Tahoma" w:hAnsi="Tahoma" w:cs="Tahoma"/>
          <w:sz w:val="22"/>
          <w:szCs w:val="22"/>
        </w:rPr>
        <w:t xml:space="preserve"> ve</w:t>
      </w:r>
      <w:r>
        <w:rPr>
          <w:rFonts w:ascii="Tahoma" w:hAnsi="Tahoma" w:cs="Tahoma"/>
          <w:sz w:val="22"/>
          <w:szCs w:val="22"/>
        </w:rPr>
        <w:t> </w:t>
      </w:r>
      <w:r w:rsidRPr="00EB200D">
        <w:rPr>
          <w:rFonts w:ascii="Tahoma" w:hAnsi="Tahoma" w:cs="Tahoma"/>
          <w:sz w:val="22"/>
          <w:szCs w:val="22"/>
        </w:rPr>
        <w:t>výši 0,05 % z ceny za dílo bez DPH za každý zjištěný případ.</w:t>
      </w:r>
    </w:p>
    <w:p w14:paraId="18BCFD95"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V případě, že zhotovitel poruší kteroukoliv povinnost stanovenou v čl. XIII odst. 4 nebo 5 této smlouvy, je zhotovitel povinen zaplatit objednateli smluvní pokutu ve výši 5.000 Kč za každý zjištěný případ a každý den prodlení.</w:t>
      </w:r>
    </w:p>
    <w:p w14:paraId="255908A9"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 xml:space="preserve">V případě, že zhotovitel poruší jakoukoliv svou povinnost stanovenou v čl. IX odst. 1 písm. </w:t>
      </w:r>
      <w:r w:rsidRPr="00E023CA">
        <w:rPr>
          <w:rFonts w:ascii="Tahoma" w:hAnsi="Tahoma" w:cs="Tahoma"/>
          <w:sz w:val="22"/>
          <w:szCs w:val="22"/>
        </w:rPr>
        <w:t xml:space="preserve">f), </w:t>
      </w:r>
      <w:r>
        <w:rPr>
          <w:rFonts w:ascii="Tahoma" w:hAnsi="Tahoma" w:cs="Tahoma"/>
          <w:sz w:val="22"/>
          <w:szCs w:val="22"/>
        </w:rPr>
        <w:t>6</w:t>
      </w:r>
      <w:r w:rsidRPr="00EB200D">
        <w:rPr>
          <w:rFonts w:ascii="Tahoma" w:hAnsi="Tahoma" w:cs="Tahoma"/>
          <w:sz w:val="22"/>
          <w:szCs w:val="22"/>
        </w:rPr>
        <w:t xml:space="preserve"> nebo </w:t>
      </w:r>
      <w:r>
        <w:rPr>
          <w:rFonts w:ascii="Tahoma" w:hAnsi="Tahoma" w:cs="Tahoma"/>
          <w:sz w:val="22"/>
          <w:szCs w:val="22"/>
        </w:rPr>
        <w:t>7</w:t>
      </w:r>
      <w:r w:rsidRPr="00EB200D">
        <w:rPr>
          <w:rFonts w:ascii="Tahoma" w:hAnsi="Tahoma" w:cs="Tahoma"/>
          <w:sz w:val="22"/>
          <w:szCs w:val="22"/>
        </w:rPr>
        <w:t>nebo 2</w:t>
      </w:r>
      <w:r>
        <w:rPr>
          <w:rFonts w:ascii="Tahoma" w:hAnsi="Tahoma" w:cs="Tahoma"/>
          <w:sz w:val="22"/>
          <w:szCs w:val="22"/>
        </w:rPr>
        <w:t>3</w:t>
      </w:r>
      <w:r w:rsidRPr="00EB200D">
        <w:rPr>
          <w:rFonts w:ascii="Tahoma" w:hAnsi="Tahoma" w:cs="Tahoma"/>
          <w:sz w:val="22"/>
          <w:szCs w:val="22"/>
        </w:rPr>
        <w:t xml:space="preserve"> této smlouvy, je povinen zaplatit objednateli smluvní pokutu ve výši 10.000 Kč za každý zjištěný případ.</w:t>
      </w:r>
    </w:p>
    <w:p w14:paraId="63ADF277"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V případě, že zhotovitel poruší svou povinnost stanovenou v čl. IX odst. </w:t>
      </w:r>
      <w:r>
        <w:rPr>
          <w:rFonts w:ascii="Tahoma" w:hAnsi="Tahoma" w:cs="Tahoma"/>
          <w:sz w:val="22"/>
          <w:szCs w:val="22"/>
        </w:rPr>
        <w:t>9</w:t>
      </w:r>
      <w:r w:rsidRPr="00EB200D">
        <w:rPr>
          <w:rFonts w:ascii="Tahoma" w:hAnsi="Tahoma" w:cs="Tahoma"/>
          <w:sz w:val="22"/>
          <w:szCs w:val="22"/>
        </w:rPr>
        <w:t xml:space="preserve"> této smlouvy, je povinen zaplatit objednateli smluvní pokutu ve výši 2.000 Kč za každý zjištěný případ.</w:t>
      </w:r>
    </w:p>
    <w:p w14:paraId="233BAC7A" w14:textId="77777777" w:rsidR="00D159F8" w:rsidRPr="00EB200D"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V případě, že se zhotovitel opakovaně (za opakovaně se přitom považuje nejméně dvakrát) nebude řídit podklady nebo prokazatelně uloženými pokyny objednatele (tj. zejména pokyny zadanými písemně, např. ve stavebním deníku), nebo objednateli neposkytne požadovanou dokumentaci a informace, je povinen zaplatit objednateli smluvní pokutu ve výši 2.000 Kč za každý zjištěný případ.</w:t>
      </w:r>
    </w:p>
    <w:p w14:paraId="435497B7" w14:textId="77777777" w:rsidR="00D159F8" w:rsidRPr="004F5D2D" w:rsidRDefault="00D159F8" w:rsidP="00D159F8">
      <w:pPr>
        <w:numPr>
          <w:ilvl w:val="0"/>
          <w:numId w:val="14"/>
        </w:numPr>
        <w:tabs>
          <w:tab w:val="clear" w:pos="360"/>
        </w:tabs>
        <w:spacing w:before="120"/>
        <w:jc w:val="both"/>
        <w:rPr>
          <w:rFonts w:ascii="Tahoma" w:hAnsi="Tahoma" w:cs="Tahoma"/>
          <w:sz w:val="22"/>
          <w:szCs w:val="22"/>
        </w:rPr>
      </w:pPr>
      <w:r w:rsidRPr="00EB200D">
        <w:rPr>
          <w:rFonts w:ascii="Tahoma" w:hAnsi="Tahoma" w:cs="Tahoma"/>
          <w:sz w:val="22"/>
          <w:szCs w:val="22"/>
        </w:rPr>
        <w:t xml:space="preserve">V případě, že závazek provést dílo zanikne </w:t>
      </w:r>
      <w:r w:rsidRPr="52E6971A">
        <w:rPr>
          <w:rFonts w:ascii="Tahoma" w:hAnsi="Tahoma" w:cs="Tahoma"/>
          <w:sz w:val="22"/>
          <w:szCs w:val="22"/>
        </w:rPr>
        <w:t>před řádným ukončením díla, nezaniká nárok na smluvní pokutu, pokud vznikl dřívějším porušením povinnosti. Zánik závazku pozdním splněním neznamená zánik nároku na smluvní pokutu za prodlení s plněním.</w:t>
      </w:r>
    </w:p>
    <w:p w14:paraId="1F4D27B1" w14:textId="77777777" w:rsidR="00D159F8" w:rsidRPr="004F5D2D" w:rsidRDefault="00D159F8" w:rsidP="00D159F8">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lastRenderedPageBreak/>
        <w:t>Sjednané smluvní pokuty zaplatí povinná strana nezávisle na zavinění a na tom, zda a v jaké výši vznikne druhé straně škoda.</w:t>
      </w:r>
    </w:p>
    <w:p w14:paraId="6DF86D77" w14:textId="03D5BF2C" w:rsidR="00D159F8" w:rsidRDefault="00D159F8" w:rsidP="00D159F8">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 náhradu případně vzniklé škody. Náhradu škody lze vymáhat samostatně vedle smluvní pokuty v plné výši.</w:t>
      </w:r>
    </w:p>
    <w:p w14:paraId="3A13B55B" w14:textId="77777777" w:rsidR="001B4F7E" w:rsidRDefault="001B4F7E" w:rsidP="001B4F7E">
      <w:pPr>
        <w:spacing w:before="120"/>
        <w:ind w:left="357"/>
        <w:jc w:val="both"/>
        <w:rPr>
          <w:rFonts w:ascii="Tahoma" w:hAnsi="Tahoma" w:cs="Tahoma"/>
          <w:sz w:val="22"/>
          <w:szCs w:val="22"/>
        </w:rPr>
      </w:pPr>
    </w:p>
    <w:p w14:paraId="6E8C68F6" w14:textId="77777777" w:rsidR="00D159F8" w:rsidRDefault="00D159F8" w:rsidP="00D159F8">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Pr="007434F0">
        <w:rPr>
          <w:rFonts w:ascii="Tahoma" w:hAnsi="Tahoma" w:cs="Tahoma"/>
          <w:b/>
          <w:bCs/>
          <w:sz w:val="22"/>
          <w:szCs w:val="22"/>
        </w:rPr>
        <w:t>Sankce vůči Rusku a Bělorusku</w:t>
      </w:r>
    </w:p>
    <w:p w14:paraId="1BA39397" w14:textId="77777777" w:rsidR="00D159F8" w:rsidRDefault="00D159F8" w:rsidP="00D159F8">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6D61C2D2" w14:textId="77777777" w:rsidR="00D159F8" w:rsidRDefault="00D159F8" w:rsidP="00D159F8">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5A7BF09E" w14:textId="77777777" w:rsidR="00D159F8" w:rsidRDefault="00D159F8" w:rsidP="00D159F8">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FCAC0D4" w14:textId="77777777" w:rsidR="00D159F8" w:rsidRDefault="00D159F8" w:rsidP="00D159F8">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3FFE66C6" w14:textId="21212AA5" w:rsidR="00D159F8" w:rsidRDefault="00D159F8" w:rsidP="000D0BED">
      <w:pPr>
        <w:pStyle w:val="paragraph"/>
        <w:numPr>
          <w:ilvl w:val="0"/>
          <w:numId w:val="38"/>
        </w:numPr>
        <w:tabs>
          <w:tab w:val="clear" w:pos="720"/>
        </w:tabs>
        <w:spacing w:before="120" w:beforeAutospacing="0" w:after="0" w:afterAutospacing="0"/>
        <w:ind w:left="425" w:hanging="425"/>
        <w:jc w:val="both"/>
        <w:textAlignment w:val="baseline"/>
        <w:rPr>
          <w:rStyle w:val="eop"/>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106DB377" w14:textId="77777777" w:rsidR="001B4F7E" w:rsidRPr="000D0BED" w:rsidRDefault="001B4F7E" w:rsidP="001B4F7E">
      <w:pPr>
        <w:pStyle w:val="paragraph"/>
        <w:spacing w:before="120" w:beforeAutospacing="0" w:after="0" w:afterAutospacing="0"/>
        <w:ind w:left="425"/>
        <w:jc w:val="both"/>
        <w:textAlignment w:val="baseline"/>
        <w:rPr>
          <w:rStyle w:val="normaltextrun"/>
          <w:rFonts w:ascii="Tahoma" w:hAnsi="Tahoma" w:cs="Tahoma"/>
          <w:sz w:val="22"/>
          <w:szCs w:val="22"/>
        </w:rPr>
      </w:pPr>
    </w:p>
    <w:p w14:paraId="1DB991C0" w14:textId="77777777" w:rsidR="00D159F8" w:rsidRPr="004F5D2D" w:rsidRDefault="00D159F8" w:rsidP="00D159F8">
      <w:pPr>
        <w:keepNext/>
        <w:spacing w:before="360"/>
        <w:jc w:val="center"/>
        <w:rPr>
          <w:rFonts w:ascii="Tahoma" w:hAnsi="Tahoma" w:cs="Tahoma"/>
          <w:b/>
          <w:sz w:val="22"/>
          <w:szCs w:val="22"/>
        </w:rPr>
      </w:pPr>
      <w:r w:rsidRPr="004F5D2D">
        <w:rPr>
          <w:rFonts w:ascii="Tahoma" w:hAnsi="Tahoma" w:cs="Tahoma"/>
          <w:b/>
          <w:sz w:val="22"/>
          <w:szCs w:val="22"/>
        </w:rPr>
        <w:t>XV</w:t>
      </w:r>
      <w:r>
        <w:rPr>
          <w:rFonts w:ascii="Tahoma" w:hAnsi="Tahoma" w:cs="Tahoma"/>
          <w:b/>
          <w:sz w:val="22"/>
          <w:szCs w:val="22"/>
        </w:rPr>
        <w:t>I</w:t>
      </w:r>
      <w:r w:rsidRPr="004F5D2D">
        <w:rPr>
          <w:rFonts w:ascii="Tahoma" w:hAnsi="Tahoma" w:cs="Tahoma"/>
          <w:b/>
          <w:sz w:val="22"/>
          <w:szCs w:val="22"/>
        </w:rPr>
        <w:t>.</w:t>
      </w:r>
      <w:r>
        <w:rPr>
          <w:rFonts w:ascii="Tahoma" w:hAnsi="Tahoma" w:cs="Tahoma"/>
          <w:b/>
          <w:sz w:val="22"/>
          <w:szCs w:val="22"/>
        </w:rPr>
        <w:br/>
      </w:r>
      <w:r w:rsidRPr="004F5D2D">
        <w:rPr>
          <w:rFonts w:ascii="Tahoma" w:hAnsi="Tahoma" w:cs="Tahoma"/>
          <w:b/>
          <w:sz w:val="22"/>
          <w:szCs w:val="22"/>
        </w:rPr>
        <w:t>Zánik smlouvy</w:t>
      </w:r>
    </w:p>
    <w:p w14:paraId="7319301D" w14:textId="77777777" w:rsidR="00D159F8" w:rsidRPr="004F5D2D" w:rsidRDefault="00D159F8" w:rsidP="00D159F8">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Pr>
          <w:rFonts w:ascii="Tahoma" w:hAnsi="Tahoma" w:cs="Tahoma"/>
          <w:sz w:val="22"/>
          <w:szCs w:val="22"/>
        </w:rPr>
        <w:t>mnou dohodou.</w:t>
      </w:r>
    </w:p>
    <w:p w14:paraId="2857BFAC" w14:textId="77777777" w:rsidR="00D159F8" w:rsidRPr="000431D2" w:rsidRDefault="00D159F8" w:rsidP="00D159F8">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 smlouvy v případě jejího podstatného porušení druhou smluvní stranou, přičemž podstatným porušením smlouvy se rozumí zejména:</w:t>
      </w:r>
    </w:p>
    <w:p w14:paraId="4960FC21" w14:textId="77777777" w:rsidR="00D159F8" w:rsidRPr="000431D2" w:rsidRDefault="00D159F8" w:rsidP="00D159F8">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28B5653E" w14:textId="77777777" w:rsidR="00D159F8" w:rsidRPr="000431D2" w:rsidRDefault="00D159F8" w:rsidP="00D159F8">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Pr>
          <w:rFonts w:ascii="Tahoma" w:hAnsi="Tahoma" w:cs="Tahoma"/>
          <w:sz w:val="22"/>
          <w:szCs w:val="22"/>
        </w:rPr>
        <w:t> </w:t>
      </w:r>
      <w:r w:rsidRPr="000431D2">
        <w:rPr>
          <w:rFonts w:ascii="Tahoma" w:hAnsi="Tahoma" w:cs="Tahoma"/>
          <w:sz w:val="22"/>
          <w:szCs w:val="22"/>
        </w:rPr>
        <w:t>požadované pojištění dle</w:t>
      </w:r>
      <w:r>
        <w:rPr>
          <w:rFonts w:ascii="Tahoma" w:hAnsi="Tahoma" w:cs="Tahoma"/>
          <w:sz w:val="22"/>
          <w:szCs w:val="22"/>
        </w:rPr>
        <w:t> čl. XIII odst. 5 této smlouvy</w:t>
      </w:r>
      <w:r w:rsidRPr="000431D2">
        <w:rPr>
          <w:rFonts w:ascii="Tahoma" w:hAnsi="Tahoma" w:cs="Tahoma"/>
          <w:sz w:val="22"/>
          <w:szCs w:val="22"/>
        </w:rPr>
        <w:t>,</w:t>
      </w:r>
    </w:p>
    <w:p w14:paraId="51F9BA8A" w14:textId="77777777" w:rsidR="00D159F8" w:rsidRPr="000431D2" w:rsidRDefault="00D159F8" w:rsidP="00D159F8">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747610C1" w14:textId="77777777" w:rsidR="00D159F8" w:rsidRPr="000431D2" w:rsidRDefault="00D159F8" w:rsidP="00D159F8">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706DA709" w14:textId="77777777" w:rsidR="00D159F8" w:rsidRPr="000431D2" w:rsidRDefault="00D159F8" w:rsidP="00D159F8">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Pr="000431D2">
        <w:rPr>
          <w:rFonts w:ascii="Tahoma" w:hAnsi="Tahoma" w:cs="Tahoma"/>
          <w:sz w:val="22"/>
          <w:szCs w:val="22"/>
        </w:rPr>
        <w:t>záruce za jakost,</w:t>
      </w:r>
    </w:p>
    <w:p w14:paraId="39ADE5E7" w14:textId="77777777" w:rsidR="00D159F8" w:rsidRPr="000431D2" w:rsidRDefault="00D159F8" w:rsidP="00D159F8">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Pr="000431D2">
        <w:rPr>
          <w:rFonts w:ascii="Tahoma" w:hAnsi="Tahoma" w:cs="Tahoma"/>
          <w:sz w:val="22"/>
          <w:szCs w:val="22"/>
        </w:rPr>
        <w:t>dílo objednatelem po</w:t>
      </w:r>
      <w:r>
        <w:rPr>
          <w:rFonts w:ascii="Tahoma" w:hAnsi="Tahoma" w:cs="Tahoma"/>
          <w:sz w:val="22"/>
          <w:szCs w:val="22"/>
        </w:rPr>
        <w:t> </w:t>
      </w:r>
      <w:r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Pr="000431D2">
        <w:rPr>
          <w:rFonts w:ascii="Tahoma" w:hAnsi="Tahoma" w:cs="Tahoma"/>
          <w:sz w:val="22"/>
          <w:szCs w:val="22"/>
        </w:rPr>
        <w:t>dnů po</w:t>
      </w:r>
      <w:r>
        <w:rPr>
          <w:rFonts w:ascii="Tahoma" w:hAnsi="Tahoma" w:cs="Tahoma"/>
          <w:sz w:val="22"/>
          <w:szCs w:val="22"/>
        </w:rPr>
        <w:t> </w:t>
      </w:r>
      <w:r w:rsidRPr="000431D2">
        <w:rPr>
          <w:rFonts w:ascii="Tahoma" w:hAnsi="Tahoma" w:cs="Tahoma"/>
          <w:sz w:val="22"/>
          <w:szCs w:val="22"/>
        </w:rPr>
        <w:t xml:space="preserve">doručení první </w:t>
      </w:r>
      <w:r w:rsidRPr="000431D2">
        <w:rPr>
          <w:rFonts w:ascii="Tahoma" w:hAnsi="Tahoma" w:cs="Tahoma"/>
          <w:sz w:val="22"/>
          <w:szCs w:val="22"/>
        </w:rPr>
        <w:lastRenderedPageBreak/>
        <w:t>výzvy,</w:t>
      </w:r>
    </w:p>
    <w:p w14:paraId="5F599C78" w14:textId="77777777" w:rsidR="00D159F8" w:rsidRPr="000431D2" w:rsidRDefault="00D159F8" w:rsidP="00D159F8">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Pr>
          <w:rFonts w:ascii="Tahoma" w:hAnsi="Tahoma" w:cs="Tahoma"/>
          <w:sz w:val="22"/>
          <w:szCs w:val="22"/>
        </w:rPr>
        <w:t>jakéhokoliv smluvní</w:t>
      </w:r>
      <w:r w:rsidRPr="000431D2">
        <w:rPr>
          <w:rFonts w:ascii="Tahoma" w:hAnsi="Tahoma" w:cs="Tahoma"/>
          <w:sz w:val="22"/>
          <w:szCs w:val="22"/>
        </w:rPr>
        <w:t>h</w:t>
      </w:r>
      <w:r>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 čl. </w:t>
      </w:r>
      <w:r>
        <w:rPr>
          <w:rFonts w:ascii="Tahoma" w:hAnsi="Tahoma" w:cs="Tahoma"/>
          <w:sz w:val="22"/>
          <w:szCs w:val="22"/>
        </w:rPr>
        <w:t>I</w:t>
      </w:r>
      <w:r w:rsidRPr="00684B95">
        <w:rPr>
          <w:rFonts w:ascii="Tahoma" w:hAnsi="Tahoma" w:cs="Tahoma"/>
          <w:sz w:val="22"/>
          <w:szCs w:val="22"/>
        </w:rPr>
        <w:t>X odst. </w:t>
      </w:r>
      <w:r>
        <w:rPr>
          <w:rFonts w:ascii="Tahoma" w:hAnsi="Tahoma" w:cs="Tahoma"/>
          <w:sz w:val="22"/>
          <w:szCs w:val="22"/>
        </w:rPr>
        <w:t>7</w:t>
      </w:r>
      <w:r w:rsidRPr="00684B95">
        <w:rPr>
          <w:rFonts w:ascii="Tahoma" w:hAnsi="Tahoma" w:cs="Tahoma"/>
          <w:sz w:val="22"/>
          <w:szCs w:val="22"/>
        </w:rPr>
        <w:t xml:space="preserve"> </w:t>
      </w:r>
      <w:r w:rsidRPr="000431D2">
        <w:rPr>
          <w:rFonts w:ascii="Tahoma" w:hAnsi="Tahoma" w:cs="Tahoma"/>
          <w:sz w:val="22"/>
          <w:szCs w:val="22"/>
        </w:rPr>
        <w:t>této smlouvy.</w:t>
      </w:r>
    </w:p>
    <w:p w14:paraId="0BD4815D" w14:textId="77777777" w:rsidR="00D159F8" w:rsidRPr="000431D2" w:rsidRDefault="00D159F8" w:rsidP="00D159F8">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7273711F" w14:textId="77777777" w:rsidR="00D159F8" w:rsidRPr="000431D2" w:rsidRDefault="00D159F8" w:rsidP="00D159F8">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51C7B622" w14:textId="77777777" w:rsidR="00D159F8" w:rsidRPr="000431D2" w:rsidRDefault="00D159F8" w:rsidP="00D159F8">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Pr="000431D2">
        <w:rPr>
          <w:rFonts w:ascii="Tahoma" w:hAnsi="Tahoma" w:cs="Tahoma"/>
          <w:color w:val="000000"/>
          <w:sz w:val="22"/>
          <w:szCs w:val="22"/>
        </w:rPr>
        <w:t>li příslušným soudem rozhodnuto o</w:t>
      </w:r>
      <w:r>
        <w:rPr>
          <w:rFonts w:ascii="Tahoma" w:hAnsi="Tahoma" w:cs="Tahoma"/>
          <w:color w:val="000000"/>
          <w:sz w:val="22"/>
          <w:szCs w:val="22"/>
        </w:rPr>
        <w:t> </w:t>
      </w:r>
      <w:r w:rsidRPr="000431D2">
        <w:rPr>
          <w:rFonts w:ascii="Tahoma" w:hAnsi="Tahoma" w:cs="Tahoma"/>
          <w:color w:val="000000"/>
          <w:sz w:val="22"/>
          <w:szCs w:val="22"/>
        </w:rPr>
        <w:t>to</w:t>
      </w:r>
      <w:r>
        <w:rPr>
          <w:rFonts w:ascii="Tahoma" w:hAnsi="Tahoma" w:cs="Tahoma"/>
          <w:color w:val="000000"/>
          <w:sz w:val="22"/>
          <w:szCs w:val="22"/>
        </w:rPr>
        <w:t>m, že zhotovitel je v úpadku ve </w:t>
      </w:r>
      <w:r w:rsidRPr="000431D2">
        <w:rPr>
          <w:rFonts w:ascii="Tahoma" w:hAnsi="Tahoma" w:cs="Tahoma"/>
          <w:color w:val="000000"/>
          <w:sz w:val="22"/>
          <w:szCs w:val="22"/>
        </w:rPr>
        <w:t>smyslu zákona č.</w:t>
      </w:r>
      <w:r>
        <w:rPr>
          <w:rFonts w:ascii="Tahoma" w:hAnsi="Tahoma" w:cs="Tahoma"/>
          <w:color w:val="000000"/>
          <w:sz w:val="22"/>
          <w:szCs w:val="22"/>
        </w:rPr>
        <w:t> 182/2006 </w:t>
      </w:r>
      <w:r w:rsidRPr="000431D2">
        <w:rPr>
          <w:rFonts w:ascii="Tahoma" w:hAnsi="Tahoma" w:cs="Tahoma"/>
          <w:color w:val="000000"/>
          <w:sz w:val="22"/>
          <w:szCs w:val="22"/>
        </w:rPr>
        <w:t>Sb., o</w:t>
      </w:r>
      <w:r>
        <w:rPr>
          <w:rFonts w:ascii="Tahoma" w:hAnsi="Tahoma" w:cs="Tahoma"/>
          <w:color w:val="000000"/>
          <w:sz w:val="22"/>
          <w:szCs w:val="22"/>
        </w:rPr>
        <w:t> úpadku a </w:t>
      </w:r>
      <w:r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Pr="000431D2">
        <w:rPr>
          <w:rFonts w:ascii="Tahoma" w:hAnsi="Tahoma" w:cs="Tahoma"/>
          <w:color w:val="000000"/>
          <w:sz w:val="22"/>
          <w:szCs w:val="22"/>
        </w:rPr>
        <w:t>znění pozdějších předpisů (a</w:t>
      </w:r>
      <w:r>
        <w:rPr>
          <w:rFonts w:ascii="Tahoma" w:hAnsi="Tahoma" w:cs="Tahoma"/>
          <w:color w:val="000000"/>
          <w:sz w:val="22"/>
          <w:szCs w:val="22"/>
        </w:rPr>
        <w:t> </w:t>
      </w:r>
      <w:r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75A32A90" w14:textId="77777777" w:rsidR="00D159F8" w:rsidRPr="000431D2" w:rsidRDefault="00D159F8" w:rsidP="00D159F8">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Pr>
          <w:rFonts w:ascii="Tahoma" w:hAnsi="Tahoma" w:cs="Tahoma"/>
          <w:color w:val="000000"/>
          <w:sz w:val="22"/>
          <w:szCs w:val="22"/>
        </w:rPr>
        <w:noBreakHyphen/>
      </w:r>
      <w:r w:rsidRPr="000431D2">
        <w:rPr>
          <w:rFonts w:ascii="Tahoma" w:hAnsi="Tahoma" w:cs="Tahoma"/>
          <w:color w:val="000000"/>
          <w:sz w:val="22"/>
          <w:szCs w:val="22"/>
        </w:rPr>
        <w:t>li zhotovitel sám na</w:t>
      </w:r>
      <w:r>
        <w:rPr>
          <w:rFonts w:ascii="Tahoma" w:hAnsi="Tahoma" w:cs="Tahoma"/>
          <w:color w:val="000000"/>
          <w:sz w:val="22"/>
          <w:szCs w:val="22"/>
        </w:rPr>
        <w:t> </w:t>
      </w:r>
      <w:r w:rsidRPr="000431D2">
        <w:rPr>
          <w:rFonts w:ascii="Tahoma" w:hAnsi="Tahoma" w:cs="Tahoma"/>
          <w:color w:val="000000"/>
          <w:sz w:val="22"/>
          <w:szCs w:val="22"/>
        </w:rPr>
        <w:t>sebe insolvenční návrh.</w:t>
      </w:r>
    </w:p>
    <w:p w14:paraId="0FA4CBF4" w14:textId="77777777" w:rsidR="00D159F8" w:rsidRPr="000431D2" w:rsidRDefault="00D159F8" w:rsidP="00D159F8">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Pr>
          <w:rFonts w:ascii="Tahoma" w:hAnsi="Tahoma" w:cs="Tahoma"/>
          <w:color w:val="000000"/>
          <w:sz w:val="22"/>
          <w:szCs w:val="22"/>
        </w:rPr>
        <w:t> </w:t>
      </w:r>
      <w:r w:rsidRPr="000431D2">
        <w:rPr>
          <w:rFonts w:ascii="Tahoma" w:hAnsi="Tahoma" w:cs="Tahoma"/>
          <w:color w:val="000000"/>
          <w:sz w:val="22"/>
          <w:szCs w:val="22"/>
        </w:rPr>
        <w:t>smlouvy není dotčeno pr</w:t>
      </w:r>
      <w:r>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Pr>
          <w:rFonts w:ascii="Tahoma" w:hAnsi="Tahoma" w:cs="Tahoma"/>
          <w:color w:val="000000"/>
          <w:sz w:val="22"/>
          <w:szCs w:val="22"/>
        </w:rPr>
        <w:t> </w:t>
      </w:r>
      <w:r w:rsidRPr="000431D2">
        <w:rPr>
          <w:rFonts w:ascii="Tahoma" w:hAnsi="Tahoma" w:cs="Tahoma"/>
          <w:color w:val="000000"/>
          <w:sz w:val="22"/>
          <w:szCs w:val="22"/>
        </w:rPr>
        <w:t>smlouvy není dotčena smluvní záruka na</w:t>
      </w:r>
      <w:r>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Pr>
          <w:rFonts w:ascii="Tahoma" w:hAnsi="Tahoma" w:cs="Tahoma"/>
          <w:color w:val="000000"/>
          <w:sz w:val="22"/>
          <w:szCs w:val="22"/>
        </w:rPr>
        <w:t> </w:t>
      </w:r>
      <w:r w:rsidRPr="000431D2">
        <w:rPr>
          <w:rFonts w:ascii="Tahoma" w:hAnsi="Tahoma" w:cs="Tahoma"/>
          <w:color w:val="000000"/>
          <w:sz w:val="22"/>
          <w:szCs w:val="22"/>
        </w:rPr>
        <w:t>smlo</w:t>
      </w:r>
      <w:r>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40310A03" w14:textId="6FAB2F88" w:rsidR="00D159F8" w:rsidRDefault="00D159F8" w:rsidP="00D159F8">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 pojmem „bez zbytečného odkladu“ dle § 2002 občanského zákoníku rozumí „nejpozději do 14 dnů“.</w:t>
      </w:r>
    </w:p>
    <w:p w14:paraId="154B78A8" w14:textId="77777777" w:rsidR="001B4F7E" w:rsidRPr="00AA3365" w:rsidRDefault="001B4F7E" w:rsidP="001B4F7E">
      <w:pPr>
        <w:pStyle w:val="Smlouva-slo0"/>
        <w:spacing w:line="240" w:lineRule="auto"/>
        <w:ind w:left="357"/>
        <w:rPr>
          <w:rFonts w:ascii="Tahoma" w:hAnsi="Tahoma" w:cs="Tahoma"/>
          <w:sz w:val="22"/>
          <w:szCs w:val="22"/>
        </w:rPr>
      </w:pPr>
    </w:p>
    <w:p w14:paraId="3459DBAC" w14:textId="77777777" w:rsidR="00D159F8" w:rsidRPr="00AA3365" w:rsidRDefault="00D159F8" w:rsidP="00D159F8">
      <w:pPr>
        <w:keepNext/>
        <w:spacing w:before="360"/>
        <w:jc w:val="center"/>
        <w:rPr>
          <w:rFonts w:ascii="Tahoma" w:hAnsi="Tahoma" w:cs="Tahoma"/>
          <w:b/>
          <w:sz w:val="22"/>
          <w:szCs w:val="22"/>
        </w:rPr>
      </w:pPr>
      <w:r w:rsidRPr="00AA3365">
        <w:rPr>
          <w:rFonts w:ascii="Tahoma" w:hAnsi="Tahoma" w:cs="Tahoma"/>
          <w:b/>
          <w:sz w:val="22"/>
          <w:szCs w:val="22"/>
        </w:rPr>
        <w:t>XVI</w:t>
      </w:r>
      <w:r>
        <w:rPr>
          <w:rFonts w:ascii="Tahoma" w:hAnsi="Tahoma" w:cs="Tahoma"/>
          <w:b/>
          <w:sz w:val="22"/>
          <w:szCs w:val="22"/>
        </w:rPr>
        <w:t>I</w:t>
      </w:r>
      <w:r w:rsidRPr="00AA3365">
        <w:rPr>
          <w:rFonts w:ascii="Tahoma" w:hAnsi="Tahoma" w:cs="Tahoma"/>
          <w:b/>
          <w:sz w:val="22"/>
          <w:szCs w:val="22"/>
        </w:rPr>
        <w:t>.</w:t>
      </w:r>
      <w:r w:rsidRPr="00AA3365">
        <w:rPr>
          <w:rFonts w:ascii="Tahoma" w:hAnsi="Tahoma" w:cs="Tahoma"/>
          <w:b/>
          <w:sz w:val="22"/>
          <w:szCs w:val="22"/>
        </w:rPr>
        <w:br/>
        <w:t>Závěrečná ujednání</w:t>
      </w:r>
    </w:p>
    <w:p w14:paraId="764D335E" w14:textId="77777777" w:rsidR="00D159F8" w:rsidRPr="00AA3365" w:rsidRDefault="00D159F8" w:rsidP="00D159F8">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číslovány, výslovně prohlášeny za dodatky této smlouvy a podepsány oprávněnými zástupci smluvních stran.</w:t>
      </w:r>
    </w:p>
    <w:p w14:paraId="0AB88DD8" w14:textId="77777777" w:rsidR="00D159F8" w:rsidRPr="00902592" w:rsidRDefault="00D159F8" w:rsidP="00D159F8">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smlouva nabývá platnosti dnem jejího podpisu oběma smluvními stranami a účinnosti dnem, kdy vyjádření souhlasu s obsahem návrhu smlouvy dojde druhé smluvní straně</w:t>
      </w:r>
      <w:r>
        <w:rPr>
          <w:rFonts w:ascii="Tahoma" w:hAnsi="Tahoma" w:cs="Tahoma"/>
          <w:sz w:val="22"/>
          <w:szCs w:val="22"/>
        </w:rPr>
        <w:t>,</w:t>
      </w:r>
      <w:r w:rsidRPr="00902592">
        <w:rPr>
          <w:rFonts w:ascii="Tahoma" w:hAnsi="Tahoma" w:cs="Tahoma"/>
          <w:sz w:val="22"/>
          <w:szCs w:val="22"/>
        </w:rPr>
        <w:t xml:space="preserve"> </w:t>
      </w:r>
      <w:r w:rsidRPr="00FC3A58">
        <w:rPr>
          <w:rFonts w:ascii="Tahoma" w:hAnsi="Tahoma" w:cs="Tahoma"/>
          <w:sz w:val="22"/>
          <w:szCs w:val="22"/>
        </w:rPr>
        <w:t>nestanoví</w:t>
      </w:r>
      <w:r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Pr>
          <w:rFonts w:ascii="Tahoma" w:hAnsi="Tahoma" w:cs="Tahoma"/>
          <w:sz w:val="22"/>
          <w:szCs w:val="22"/>
        </w:rPr>
        <w:t xml:space="preserve"> </w:t>
      </w:r>
      <w:r w:rsidRPr="00AA386F">
        <w:rPr>
          <w:rFonts w:ascii="Tahoma" w:hAnsi="Tahoma" w:cs="Tahoma"/>
          <w:sz w:val="22"/>
          <w:szCs w:val="22"/>
        </w:rPr>
        <w:t>dnem jejího uveřejnění v registru smluv.</w:t>
      </w:r>
    </w:p>
    <w:p w14:paraId="65265223" w14:textId="77777777" w:rsidR="00D159F8" w:rsidRPr="00D659ED" w:rsidRDefault="00D159F8" w:rsidP="00D159F8">
      <w:pPr>
        <w:pStyle w:val="Smlouva-slo0"/>
        <w:numPr>
          <w:ilvl w:val="0"/>
          <w:numId w:val="15"/>
        </w:numPr>
        <w:spacing w:line="240" w:lineRule="auto"/>
        <w:rPr>
          <w:rFonts w:ascii="Tahoma" w:hAnsi="Tahoma" w:cs="Tahoma"/>
          <w:sz w:val="22"/>
          <w:szCs w:val="22"/>
        </w:rPr>
      </w:pPr>
      <w:r>
        <w:rPr>
          <w:rFonts w:ascii="Tahoma" w:hAnsi="Tahoma" w:cs="Tahoma"/>
          <w:sz w:val="22"/>
          <w:szCs w:val="22"/>
        </w:rPr>
        <w:t>Je-li t</w:t>
      </w:r>
      <w:r w:rsidRPr="001913C5">
        <w:rPr>
          <w:rFonts w:ascii="Tahoma" w:hAnsi="Tahoma" w:cs="Tahoma"/>
          <w:sz w:val="22"/>
          <w:szCs w:val="22"/>
        </w:rPr>
        <w:t>ato smlouva</w:t>
      </w:r>
      <w:r>
        <w:rPr>
          <w:rFonts w:ascii="Tahoma" w:hAnsi="Tahoma" w:cs="Tahoma"/>
          <w:sz w:val="22"/>
          <w:szCs w:val="22"/>
        </w:rPr>
        <w:t xml:space="preserve"> uzavřena v listinné podobě,</w:t>
      </w:r>
      <w:r w:rsidRPr="001913C5">
        <w:rPr>
          <w:rFonts w:ascii="Tahoma" w:hAnsi="Tahoma" w:cs="Tahoma"/>
          <w:sz w:val="22"/>
          <w:szCs w:val="22"/>
        </w:rPr>
        <w:t xml:space="preserve"> je vyhotovena </w:t>
      </w:r>
      <w:r w:rsidRPr="00453633">
        <w:rPr>
          <w:rFonts w:ascii="Tahoma" w:hAnsi="Tahoma" w:cs="Tahoma"/>
          <w:sz w:val="22"/>
          <w:szCs w:val="22"/>
        </w:rPr>
        <w:t>ve dvou stejnopisech s platností originálu, přičemž každá ze smluvních stran obdrží jedno vyhotovení</w:t>
      </w:r>
      <w:r w:rsidRPr="00D659ED">
        <w:rPr>
          <w:rFonts w:ascii="Tahoma" w:hAnsi="Tahoma" w:cs="Tahoma"/>
          <w:sz w:val="22"/>
          <w:szCs w:val="22"/>
        </w:rPr>
        <w:t xml:space="preserve">. Je-li tato smlouva uzavřena elektronicky, obdrží obě smluvní strany její elektronický originál opatřený elektronickými podpisy. </w:t>
      </w:r>
    </w:p>
    <w:p w14:paraId="0A29EB2D" w14:textId="77777777" w:rsidR="00D159F8" w:rsidRPr="004F5D2D" w:rsidRDefault="00D159F8" w:rsidP="00D159F8">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 povinnosti plynoucí z této smlouvy třetí osobě.</w:t>
      </w:r>
    </w:p>
    <w:p w14:paraId="052FC464" w14:textId="77777777" w:rsidR="00D159F8" w:rsidRPr="004F5D2D" w:rsidRDefault="00D159F8" w:rsidP="00D159F8">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Smluvní strany shodně prohlašují, že si tuto smlouvu před jejím podpisem přečetly a že dohodly o celém jejím obsahu, což stvrzují svými podpisy.</w:t>
      </w:r>
    </w:p>
    <w:p w14:paraId="148DD5CC" w14:textId="5B8AA68F" w:rsidR="00D159F8" w:rsidRDefault="00D159F8" w:rsidP="00D159F8">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 registru smluv ve smyslu zákona o registru smluv, provede uveřejnění v souladu se zákonem objednatel.</w:t>
      </w:r>
    </w:p>
    <w:p w14:paraId="71249CFB" w14:textId="24A72BA4" w:rsidR="001B4F7E" w:rsidRDefault="001B4F7E" w:rsidP="001B4F7E">
      <w:pPr>
        <w:pStyle w:val="Smlouva-slo0"/>
        <w:spacing w:line="240" w:lineRule="auto"/>
        <w:rPr>
          <w:rFonts w:ascii="Tahoma" w:hAnsi="Tahoma" w:cs="Tahoma"/>
          <w:sz w:val="22"/>
          <w:szCs w:val="22"/>
        </w:rPr>
      </w:pPr>
    </w:p>
    <w:p w14:paraId="3C420021" w14:textId="4B0BCBC1" w:rsidR="001B4F7E" w:rsidRDefault="001B4F7E" w:rsidP="001B4F7E">
      <w:pPr>
        <w:pStyle w:val="Smlouva-slo0"/>
        <w:spacing w:line="240" w:lineRule="auto"/>
        <w:rPr>
          <w:rFonts w:ascii="Tahoma" w:hAnsi="Tahoma" w:cs="Tahoma"/>
          <w:sz w:val="22"/>
          <w:szCs w:val="22"/>
        </w:rPr>
      </w:pPr>
    </w:p>
    <w:p w14:paraId="1E9475D2" w14:textId="4078B070" w:rsidR="001B4F7E" w:rsidRDefault="001B4F7E" w:rsidP="001B4F7E">
      <w:pPr>
        <w:pStyle w:val="Smlouva-slo0"/>
        <w:spacing w:line="240" w:lineRule="auto"/>
        <w:rPr>
          <w:rFonts w:ascii="Tahoma" w:hAnsi="Tahoma" w:cs="Tahoma"/>
          <w:sz w:val="22"/>
          <w:szCs w:val="22"/>
        </w:rPr>
      </w:pPr>
    </w:p>
    <w:p w14:paraId="71158689" w14:textId="61D72B68" w:rsidR="001B4F7E" w:rsidRDefault="001B4F7E" w:rsidP="001B4F7E">
      <w:pPr>
        <w:pStyle w:val="Smlouva-slo0"/>
        <w:spacing w:line="240" w:lineRule="auto"/>
        <w:rPr>
          <w:rFonts w:ascii="Tahoma" w:hAnsi="Tahoma" w:cs="Tahoma"/>
          <w:sz w:val="22"/>
          <w:szCs w:val="22"/>
        </w:rPr>
      </w:pPr>
    </w:p>
    <w:p w14:paraId="16A91584" w14:textId="77777777" w:rsidR="001B4F7E" w:rsidRDefault="001B4F7E" w:rsidP="001B4F7E">
      <w:pPr>
        <w:pStyle w:val="Smlouva-slo0"/>
        <w:spacing w:line="240" w:lineRule="auto"/>
        <w:rPr>
          <w:rFonts w:ascii="Tahoma" w:hAnsi="Tahoma" w:cs="Tahoma"/>
          <w:sz w:val="22"/>
          <w:szCs w:val="22"/>
        </w:rPr>
      </w:pPr>
    </w:p>
    <w:p w14:paraId="204F9FB2" w14:textId="026EE64A" w:rsidR="00D159F8" w:rsidRDefault="00D159F8" w:rsidP="00D159F8">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7" w:history="1">
        <w:r w:rsidR="001B4F7E" w:rsidRPr="005F6ADE">
          <w:rPr>
            <w:rStyle w:val="Hypertextovodkaz"/>
            <w:rFonts w:ascii="Tahoma" w:hAnsi="Tahoma" w:cs="Tahoma"/>
            <w:sz w:val="22"/>
            <w:szCs w:val="22"/>
          </w:rPr>
          <w:t>www.zsbr.cz</w:t>
        </w:r>
      </w:hyperlink>
      <w:r w:rsidRPr="52E6971A">
        <w:rPr>
          <w:rFonts w:ascii="Tahoma" w:hAnsi="Tahoma" w:cs="Tahoma"/>
          <w:sz w:val="22"/>
          <w:szCs w:val="22"/>
        </w:rPr>
        <w:t>.</w:t>
      </w:r>
    </w:p>
    <w:p w14:paraId="0D3B04B6" w14:textId="77777777" w:rsidR="001B4F7E" w:rsidRPr="004F5D2D" w:rsidRDefault="001B4F7E" w:rsidP="001B4F7E">
      <w:pPr>
        <w:pStyle w:val="Smlouva-slo0"/>
        <w:spacing w:line="240" w:lineRule="auto"/>
        <w:rPr>
          <w:rFonts w:ascii="Tahoma" w:hAnsi="Tahoma" w:cs="Tahoma"/>
          <w:sz w:val="22"/>
          <w:szCs w:val="22"/>
        </w:rPr>
      </w:pPr>
    </w:p>
    <w:p w14:paraId="29AE2610" w14:textId="0B608F70" w:rsidR="00D159F8" w:rsidRDefault="00D159F8" w:rsidP="00D159F8">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40B3B77D" w14:textId="77777777" w:rsidR="001B4F7E" w:rsidRDefault="001B4F7E" w:rsidP="001B4F7E">
      <w:pPr>
        <w:pStyle w:val="Odstavecseseznamem"/>
        <w:rPr>
          <w:rFonts w:ascii="Tahoma" w:hAnsi="Tahoma" w:cs="Tahoma"/>
          <w:sz w:val="22"/>
          <w:szCs w:val="22"/>
        </w:rPr>
      </w:pPr>
    </w:p>
    <w:p w14:paraId="126B7D54" w14:textId="77777777" w:rsidR="001B4F7E" w:rsidRDefault="001B4F7E" w:rsidP="001B4F7E">
      <w:pPr>
        <w:pStyle w:val="Smlouva-slo0"/>
        <w:spacing w:line="240" w:lineRule="auto"/>
        <w:ind w:left="357"/>
        <w:rPr>
          <w:rFonts w:ascii="Tahoma" w:hAnsi="Tahoma" w:cs="Tahoma"/>
          <w:sz w:val="22"/>
          <w:szCs w:val="22"/>
        </w:rPr>
      </w:pPr>
    </w:p>
    <w:p w14:paraId="18F708B5" w14:textId="4993042F" w:rsidR="00D159F8" w:rsidRDefault="00D159F8" w:rsidP="00D159F8">
      <w:pPr>
        <w:pStyle w:val="Smlouva-slo0"/>
        <w:tabs>
          <w:tab w:val="left" w:pos="1701"/>
        </w:tabs>
        <w:spacing w:before="0" w:after="600" w:line="240" w:lineRule="auto"/>
        <w:ind w:left="1701" w:hanging="1344"/>
        <w:rPr>
          <w:rFonts w:ascii="Tahoma" w:hAnsi="Tahoma" w:cs="Tahoma"/>
          <w:snapToGrid/>
          <w:sz w:val="22"/>
          <w:szCs w:val="22"/>
        </w:rPr>
      </w:pPr>
      <w:r w:rsidRPr="00453633">
        <w:rPr>
          <w:rFonts w:ascii="Tahoma" w:hAnsi="Tahoma" w:cs="Tahoma"/>
          <w:snapToGrid/>
          <w:sz w:val="22"/>
          <w:szCs w:val="22"/>
        </w:rPr>
        <w:t xml:space="preserve">Příloha č. </w:t>
      </w:r>
      <w:r w:rsidR="00530F22">
        <w:rPr>
          <w:rFonts w:ascii="Tahoma" w:hAnsi="Tahoma" w:cs="Tahoma"/>
          <w:snapToGrid/>
          <w:sz w:val="22"/>
          <w:szCs w:val="22"/>
        </w:rPr>
        <w:t>1</w:t>
      </w:r>
      <w:r w:rsidRPr="00453633">
        <w:rPr>
          <w:rFonts w:ascii="Tahoma" w:hAnsi="Tahoma" w:cs="Tahoma"/>
          <w:snapToGrid/>
          <w:sz w:val="22"/>
          <w:szCs w:val="22"/>
        </w:rPr>
        <w:t>:</w:t>
      </w:r>
      <w:r w:rsidRPr="00453633">
        <w:rPr>
          <w:rFonts w:ascii="Tahoma" w:hAnsi="Tahoma" w:cs="Tahoma"/>
          <w:snapToGrid/>
          <w:sz w:val="22"/>
          <w:szCs w:val="22"/>
        </w:rPr>
        <w:tab/>
        <w:t>Vzor prohlášení poddodavatelů o součinnosti s koordinátorem bezpečnosti a ochrany zdraví při práci na staveništi</w:t>
      </w:r>
    </w:p>
    <w:p w14:paraId="28146DBF" w14:textId="77777777" w:rsidR="001B4F7E" w:rsidRPr="00453633" w:rsidRDefault="001B4F7E" w:rsidP="00D159F8">
      <w:pPr>
        <w:pStyle w:val="Smlouva-slo0"/>
        <w:tabs>
          <w:tab w:val="left" w:pos="1701"/>
        </w:tabs>
        <w:spacing w:before="0" w:after="600" w:line="240" w:lineRule="auto"/>
        <w:ind w:left="1701" w:hanging="1344"/>
        <w:rPr>
          <w:rFonts w:ascii="Tahoma" w:hAnsi="Tahoma" w:cs="Tahoma"/>
          <w:snapToGrid/>
          <w:sz w:val="22"/>
          <w:szCs w:val="22"/>
        </w:rPr>
      </w:pP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D159F8" w:rsidRPr="004F5D2D" w14:paraId="6E179F86" w14:textId="77777777" w:rsidTr="00F54DB5">
        <w:tc>
          <w:tcPr>
            <w:tcW w:w="3544" w:type="dxa"/>
          </w:tcPr>
          <w:p w14:paraId="5815D9E0" w14:textId="77777777" w:rsidR="00D159F8" w:rsidRDefault="00D159F8" w:rsidP="00F54DB5">
            <w:pPr>
              <w:rPr>
                <w:rFonts w:ascii="Tahoma" w:hAnsi="Tahoma" w:cs="Tahoma"/>
                <w:sz w:val="22"/>
                <w:szCs w:val="22"/>
              </w:rPr>
            </w:pPr>
            <w:r w:rsidRPr="004F5D2D">
              <w:rPr>
                <w:rFonts w:ascii="Tahoma" w:hAnsi="Tahoma" w:cs="Tahoma"/>
                <w:sz w:val="22"/>
                <w:szCs w:val="22"/>
              </w:rPr>
              <w:t>V </w:t>
            </w:r>
            <w:r>
              <w:rPr>
                <w:rFonts w:ascii="Tahoma" w:hAnsi="Tahoma" w:cs="Tahoma"/>
                <w:sz w:val="22"/>
                <w:szCs w:val="22"/>
              </w:rPr>
              <w:t>………………</w:t>
            </w:r>
            <w:r w:rsidRPr="004F5D2D">
              <w:rPr>
                <w:rFonts w:ascii="Tahoma" w:hAnsi="Tahoma" w:cs="Tahoma"/>
                <w:sz w:val="22"/>
                <w:szCs w:val="22"/>
              </w:rPr>
              <w:t xml:space="preserve"> dne </w:t>
            </w:r>
          </w:p>
          <w:p w14:paraId="59544336" w14:textId="77777777" w:rsidR="00D159F8" w:rsidRDefault="00D159F8" w:rsidP="00F54DB5">
            <w:pPr>
              <w:rPr>
                <w:rFonts w:ascii="Tahoma" w:hAnsi="Tahoma" w:cs="Tahoma"/>
                <w:sz w:val="22"/>
                <w:szCs w:val="22"/>
              </w:rPr>
            </w:pPr>
          </w:p>
          <w:p w14:paraId="10A34A7C" w14:textId="32C2F6BA" w:rsidR="00D159F8" w:rsidRDefault="00D159F8" w:rsidP="00F54DB5">
            <w:pPr>
              <w:rPr>
                <w:rFonts w:ascii="Tahoma" w:hAnsi="Tahoma" w:cs="Tahoma"/>
                <w:sz w:val="22"/>
                <w:szCs w:val="22"/>
              </w:rPr>
            </w:pPr>
          </w:p>
          <w:p w14:paraId="7C801C34" w14:textId="59C6E08A" w:rsidR="001B4F7E" w:rsidRDefault="001B4F7E" w:rsidP="00F54DB5">
            <w:pPr>
              <w:rPr>
                <w:rFonts w:ascii="Tahoma" w:hAnsi="Tahoma" w:cs="Tahoma"/>
                <w:sz w:val="22"/>
                <w:szCs w:val="22"/>
              </w:rPr>
            </w:pPr>
          </w:p>
          <w:p w14:paraId="3DA0EC78" w14:textId="619C855E" w:rsidR="001B4F7E" w:rsidRDefault="001B4F7E" w:rsidP="00F54DB5">
            <w:pPr>
              <w:rPr>
                <w:rFonts w:ascii="Tahoma" w:hAnsi="Tahoma" w:cs="Tahoma"/>
                <w:sz w:val="22"/>
                <w:szCs w:val="22"/>
              </w:rPr>
            </w:pPr>
          </w:p>
          <w:p w14:paraId="4CB555D1" w14:textId="77777777" w:rsidR="001B4F7E" w:rsidRDefault="001B4F7E" w:rsidP="00F54DB5">
            <w:pPr>
              <w:rPr>
                <w:rFonts w:ascii="Tahoma" w:hAnsi="Tahoma" w:cs="Tahoma"/>
                <w:sz w:val="22"/>
                <w:szCs w:val="22"/>
              </w:rPr>
            </w:pPr>
          </w:p>
          <w:p w14:paraId="636D1EAF" w14:textId="77777777" w:rsidR="00D159F8" w:rsidRDefault="00D159F8" w:rsidP="00F54DB5">
            <w:pPr>
              <w:rPr>
                <w:rFonts w:ascii="Tahoma" w:hAnsi="Tahoma" w:cs="Tahoma"/>
                <w:sz w:val="22"/>
                <w:szCs w:val="22"/>
              </w:rPr>
            </w:pPr>
          </w:p>
          <w:p w14:paraId="6C3EFCC8" w14:textId="77777777" w:rsidR="00D159F8" w:rsidRDefault="00D159F8" w:rsidP="00F54DB5">
            <w:pPr>
              <w:rPr>
                <w:rFonts w:ascii="Tahoma" w:hAnsi="Tahoma" w:cs="Tahoma"/>
                <w:sz w:val="22"/>
                <w:szCs w:val="22"/>
              </w:rPr>
            </w:pPr>
            <w:r>
              <w:rPr>
                <w:rFonts w:ascii="Tahoma" w:hAnsi="Tahoma" w:cs="Tahoma"/>
                <w:sz w:val="22"/>
                <w:szCs w:val="22"/>
              </w:rPr>
              <w:t>…………………………………….</w:t>
            </w:r>
          </w:p>
          <w:p w14:paraId="4774835C" w14:textId="77777777" w:rsidR="00D159F8" w:rsidRPr="001B12EC" w:rsidRDefault="00D159F8" w:rsidP="00F54DB5">
            <w:pPr>
              <w:rPr>
                <w:rFonts w:ascii="Tahoma" w:hAnsi="Tahoma" w:cs="Tahoma"/>
                <w:sz w:val="22"/>
                <w:szCs w:val="22"/>
              </w:rPr>
            </w:pPr>
            <w:r w:rsidRPr="001B12EC">
              <w:rPr>
                <w:rFonts w:ascii="Tahoma" w:hAnsi="Tahoma" w:cs="Tahoma"/>
                <w:sz w:val="22"/>
                <w:szCs w:val="22"/>
              </w:rPr>
              <w:t>Mgr. Veronika Černotová</w:t>
            </w:r>
          </w:p>
          <w:p w14:paraId="5BE04041" w14:textId="77777777" w:rsidR="00D159F8" w:rsidRPr="001B12EC" w:rsidRDefault="00D159F8" w:rsidP="00F54DB5">
            <w:pPr>
              <w:rPr>
                <w:rFonts w:ascii="Tahoma" w:hAnsi="Tahoma" w:cs="Tahoma"/>
                <w:sz w:val="22"/>
                <w:szCs w:val="22"/>
              </w:rPr>
            </w:pPr>
            <w:r w:rsidRPr="001B12EC">
              <w:rPr>
                <w:rFonts w:ascii="Tahoma" w:hAnsi="Tahoma" w:cs="Tahoma"/>
                <w:sz w:val="22"/>
                <w:szCs w:val="22"/>
              </w:rPr>
              <w:t xml:space="preserve">        ředitelka školy</w:t>
            </w:r>
          </w:p>
          <w:p w14:paraId="450DE3AA" w14:textId="77777777" w:rsidR="00D159F8" w:rsidRPr="00080F1B" w:rsidRDefault="00D159F8" w:rsidP="00F54DB5">
            <w:pPr>
              <w:ind w:left="716" w:hanging="716"/>
              <w:rPr>
                <w:rFonts w:ascii="Tahoma" w:hAnsi="Tahoma" w:cs="Tahoma"/>
                <w:sz w:val="22"/>
                <w:szCs w:val="22"/>
              </w:rPr>
            </w:pPr>
          </w:p>
        </w:tc>
        <w:tc>
          <w:tcPr>
            <w:tcW w:w="1316" w:type="dxa"/>
          </w:tcPr>
          <w:p w14:paraId="40E3D9BC" w14:textId="77777777" w:rsidR="00D159F8" w:rsidRPr="004F5D2D" w:rsidRDefault="00D159F8" w:rsidP="00F54DB5">
            <w:pPr>
              <w:rPr>
                <w:rFonts w:ascii="Tahoma" w:hAnsi="Tahoma" w:cs="Tahoma"/>
                <w:sz w:val="22"/>
                <w:szCs w:val="22"/>
              </w:rPr>
            </w:pPr>
          </w:p>
        </w:tc>
        <w:tc>
          <w:tcPr>
            <w:tcW w:w="4212" w:type="dxa"/>
          </w:tcPr>
          <w:p w14:paraId="0024C722" w14:textId="77777777" w:rsidR="00D159F8" w:rsidRDefault="00D159F8" w:rsidP="00F54DB5">
            <w:pPr>
              <w:rPr>
                <w:rFonts w:ascii="Tahoma" w:hAnsi="Tahoma" w:cs="Tahoma"/>
                <w:sz w:val="22"/>
                <w:szCs w:val="22"/>
              </w:rPr>
            </w:pPr>
            <w:r w:rsidRPr="004F5D2D">
              <w:rPr>
                <w:rFonts w:ascii="Tahoma" w:hAnsi="Tahoma" w:cs="Tahoma"/>
                <w:sz w:val="22"/>
                <w:szCs w:val="22"/>
              </w:rPr>
              <w:t>V ……………</w:t>
            </w:r>
            <w:r>
              <w:rPr>
                <w:rFonts w:ascii="Tahoma" w:hAnsi="Tahoma" w:cs="Tahoma"/>
                <w:sz w:val="22"/>
                <w:szCs w:val="22"/>
              </w:rPr>
              <w:t>…</w:t>
            </w:r>
            <w:r w:rsidRPr="004F5D2D">
              <w:rPr>
                <w:rFonts w:ascii="Tahoma" w:hAnsi="Tahoma" w:cs="Tahoma"/>
                <w:sz w:val="22"/>
                <w:szCs w:val="22"/>
              </w:rPr>
              <w:t xml:space="preserve"> dne </w:t>
            </w:r>
          </w:p>
          <w:p w14:paraId="1DF821EB" w14:textId="77777777" w:rsidR="00D159F8" w:rsidRDefault="00D159F8" w:rsidP="00F54DB5">
            <w:pPr>
              <w:rPr>
                <w:rFonts w:ascii="Tahoma" w:hAnsi="Tahoma" w:cs="Tahoma"/>
                <w:sz w:val="22"/>
                <w:szCs w:val="22"/>
              </w:rPr>
            </w:pPr>
          </w:p>
          <w:p w14:paraId="533A018C" w14:textId="63AA17A1" w:rsidR="00D159F8" w:rsidRDefault="00D159F8" w:rsidP="00F54DB5">
            <w:pPr>
              <w:rPr>
                <w:rFonts w:ascii="Tahoma" w:hAnsi="Tahoma" w:cs="Tahoma"/>
                <w:sz w:val="22"/>
                <w:szCs w:val="22"/>
              </w:rPr>
            </w:pPr>
          </w:p>
          <w:p w14:paraId="0F595A20" w14:textId="71E340E8" w:rsidR="001B4F7E" w:rsidRDefault="001B4F7E" w:rsidP="00F54DB5">
            <w:pPr>
              <w:rPr>
                <w:rFonts w:ascii="Tahoma" w:hAnsi="Tahoma" w:cs="Tahoma"/>
                <w:sz w:val="22"/>
                <w:szCs w:val="22"/>
              </w:rPr>
            </w:pPr>
          </w:p>
          <w:p w14:paraId="363E08D5" w14:textId="04E5934C" w:rsidR="001B4F7E" w:rsidRDefault="001B4F7E" w:rsidP="00F54DB5">
            <w:pPr>
              <w:rPr>
                <w:rFonts w:ascii="Tahoma" w:hAnsi="Tahoma" w:cs="Tahoma"/>
                <w:sz w:val="22"/>
                <w:szCs w:val="22"/>
              </w:rPr>
            </w:pPr>
          </w:p>
          <w:p w14:paraId="76507BC2" w14:textId="77777777" w:rsidR="001B4F7E" w:rsidRDefault="001B4F7E" w:rsidP="00F54DB5">
            <w:pPr>
              <w:rPr>
                <w:rFonts w:ascii="Tahoma" w:hAnsi="Tahoma" w:cs="Tahoma"/>
                <w:sz w:val="22"/>
                <w:szCs w:val="22"/>
              </w:rPr>
            </w:pPr>
          </w:p>
          <w:p w14:paraId="735A4387" w14:textId="77777777" w:rsidR="00D159F8" w:rsidRDefault="00D159F8" w:rsidP="00F54DB5">
            <w:pPr>
              <w:rPr>
                <w:rFonts w:ascii="Tahoma" w:hAnsi="Tahoma" w:cs="Tahoma"/>
                <w:sz w:val="22"/>
                <w:szCs w:val="22"/>
              </w:rPr>
            </w:pPr>
          </w:p>
          <w:p w14:paraId="68DD92EB" w14:textId="77777777" w:rsidR="00D159F8" w:rsidRDefault="00D159F8" w:rsidP="00F54DB5">
            <w:pPr>
              <w:rPr>
                <w:rFonts w:ascii="Tahoma" w:hAnsi="Tahoma" w:cs="Tahoma"/>
                <w:sz w:val="22"/>
                <w:szCs w:val="22"/>
              </w:rPr>
            </w:pPr>
            <w:r>
              <w:rPr>
                <w:rFonts w:ascii="Tahoma" w:hAnsi="Tahoma" w:cs="Tahoma"/>
                <w:sz w:val="22"/>
                <w:szCs w:val="22"/>
              </w:rPr>
              <w:t>……………………………..</w:t>
            </w:r>
          </w:p>
          <w:p w14:paraId="175A2B66" w14:textId="77777777" w:rsidR="00D159F8" w:rsidRDefault="00D159F8" w:rsidP="00F54DB5">
            <w:pPr>
              <w:rPr>
                <w:rFonts w:ascii="Tahoma" w:hAnsi="Tahoma" w:cs="Tahoma"/>
                <w:sz w:val="22"/>
                <w:szCs w:val="22"/>
              </w:rPr>
            </w:pPr>
            <w:r>
              <w:rPr>
                <w:rFonts w:ascii="Tahoma" w:hAnsi="Tahoma" w:cs="Tahoma"/>
                <w:sz w:val="22"/>
                <w:szCs w:val="22"/>
              </w:rPr>
              <w:t>za zhotovitele</w:t>
            </w:r>
          </w:p>
          <w:p w14:paraId="793F9C5A" w14:textId="77777777" w:rsidR="00D159F8" w:rsidRPr="00821E2C" w:rsidRDefault="00D159F8" w:rsidP="00F54DB5">
            <w:pPr>
              <w:rPr>
                <w:rFonts w:ascii="Tahoma" w:hAnsi="Tahoma" w:cs="Tahoma"/>
                <w:i/>
                <w:color w:val="FF0000"/>
                <w:sz w:val="22"/>
                <w:szCs w:val="22"/>
              </w:rPr>
            </w:pPr>
            <w:r w:rsidRPr="00821E2C">
              <w:rPr>
                <w:rFonts w:ascii="Tahoma" w:hAnsi="Tahoma" w:cs="Tahoma"/>
                <w:i/>
                <w:color w:val="FF0000"/>
                <w:sz w:val="22"/>
                <w:szCs w:val="22"/>
              </w:rPr>
              <w:t>jméno, příjmení, funkce</w:t>
            </w:r>
          </w:p>
          <w:p w14:paraId="185E20A9" w14:textId="77777777" w:rsidR="00D159F8" w:rsidRPr="004F5D2D" w:rsidRDefault="00D159F8" w:rsidP="00F54DB5">
            <w:pPr>
              <w:rPr>
                <w:rFonts w:ascii="Tahoma" w:hAnsi="Tahoma" w:cs="Tahoma"/>
                <w:sz w:val="22"/>
                <w:szCs w:val="22"/>
              </w:rPr>
            </w:pPr>
          </w:p>
        </w:tc>
      </w:tr>
    </w:tbl>
    <w:p w14:paraId="1B4FD75C" w14:textId="7BA7161A" w:rsidR="00D159F8" w:rsidRPr="004F4F71" w:rsidRDefault="00D159F8" w:rsidP="00D159F8">
      <w:pPr>
        <w:pStyle w:val="Smlouva-slo0"/>
        <w:pageBreakBefore/>
        <w:spacing w:before="0" w:line="240" w:lineRule="auto"/>
        <w:rPr>
          <w:rFonts w:ascii="Tahoma" w:hAnsi="Tahoma" w:cs="Tahoma"/>
          <w:snapToGrid/>
          <w:sz w:val="22"/>
          <w:szCs w:val="22"/>
        </w:rPr>
      </w:pPr>
      <w:r w:rsidRPr="004F4F71">
        <w:rPr>
          <w:rFonts w:ascii="Tahoma" w:hAnsi="Tahoma" w:cs="Tahoma"/>
          <w:snapToGrid/>
          <w:sz w:val="22"/>
          <w:szCs w:val="22"/>
        </w:rPr>
        <w:lastRenderedPageBreak/>
        <w:t>Příloha č. </w:t>
      </w:r>
      <w:r w:rsidR="00530F22">
        <w:rPr>
          <w:rFonts w:ascii="Tahoma" w:hAnsi="Tahoma" w:cs="Tahoma"/>
          <w:snapToGrid/>
          <w:sz w:val="22"/>
          <w:szCs w:val="22"/>
        </w:rPr>
        <w:t>1</w:t>
      </w:r>
      <w:r w:rsidRPr="004F4F71">
        <w:rPr>
          <w:rFonts w:ascii="Tahoma" w:hAnsi="Tahoma" w:cs="Tahoma"/>
          <w:snapToGrid/>
          <w:sz w:val="22"/>
          <w:szCs w:val="22"/>
        </w:rPr>
        <w:t xml:space="preserve"> -</w:t>
      </w:r>
      <w:r w:rsidRPr="004F4F71">
        <w:rPr>
          <w:rFonts w:ascii="Tahoma" w:hAnsi="Tahoma" w:cs="Tahoma"/>
          <w:snapToGrid/>
          <w:sz w:val="22"/>
          <w:szCs w:val="22"/>
        </w:rPr>
        <w:tab/>
        <w:t>Vzor prohlášení poddodavatelů o součinnosti s koordinátorem bezpečnosti a ochrany zdraví při práci na staveništi</w:t>
      </w:r>
    </w:p>
    <w:p w14:paraId="6105ABAD" w14:textId="77777777" w:rsidR="00D159F8" w:rsidRPr="004F4F71" w:rsidRDefault="00D159F8" w:rsidP="00D159F8">
      <w:pPr>
        <w:pStyle w:val="Smlouva-slo0"/>
        <w:spacing w:before="360" w:line="240" w:lineRule="auto"/>
        <w:jc w:val="center"/>
        <w:rPr>
          <w:rFonts w:ascii="Tahoma" w:hAnsi="Tahoma" w:cs="Tahoma"/>
          <w:b/>
          <w:bCs/>
          <w:snapToGrid/>
          <w:sz w:val="22"/>
          <w:szCs w:val="22"/>
        </w:rPr>
      </w:pPr>
      <w:r w:rsidRPr="004F4F71">
        <w:rPr>
          <w:rFonts w:ascii="Tahoma" w:hAnsi="Tahoma" w:cs="Tahoma"/>
          <w:b/>
          <w:bCs/>
          <w:snapToGrid/>
          <w:sz w:val="22"/>
          <w:szCs w:val="22"/>
        </w:rPr>
        <w:t>Prohlášení zhotovitele o součinnosti s koordinátorem bezpečnosti a ochrany zdraví při práci na staveništi</w:t>
      </w:r>
    </w:p>
    <w:p w14:paraId="31980216" w14:textId="77777777" w:rsidR="00D159F8" w:rsidRPr="004F4F71" w:rsidRDefault="00D159F8" w:rsidP="00D159F8">
      <w:pPr>
        <w:pStyle w:val="Smlouva-slo0"/>
        <w:spacing w:before="240" w:line="240" w:lineRule="auto"/>
        <w:rPr>
          <w:rFonts w:ascii="Tahoma" w:hAnsi="Tahoma" w:cs="Tahoma"/>
          <w:snapToGrid/>
          <w:sz w:val="22"/>
          <w:szCs w:val="22"/>
        </w:rPr>
      </w:pPr>
      <w:r w:rsidRPr="004F4F71">
        <w:rPr>
          <w:rFonts w:ascii="Tahoma" w:hAnsi="Tahoma" w:cs="Tahoma"/>
          <w:snapToGrid/>
          <w:sz w:val="22"/>
          <w:szCs w:val="22"/>
        </w:rPr>
        <w:t xml:space="preserve">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se zhotovitel ……………………………………………………………… </w:t>
      </w:r>
      <w:r w:rsidRPr="004F4F71">
        <w:rPr>
          <w:rFonts w:ascii="Tahoma" w:hAnsi="Tahoma" w:cs="Tahoma"/>
          <w:i/>
          <w:snapToGrid/>
          <w:sz w:val="22"/>
          <w:szCs w:val="22"/>
        </w:rPr>
        <w:t>(název, sídlo, IČO)</w:t>
      </w:r>
      <w:r w:rsidRPr="004F4F71">
        <w:rPr>
          <w:rFonts w:ascii="Tahoma" w:hAnsi="Tahoma" w:cs="Tahoma"/>
          <w:snapToGrid/>
          <w:sz w:val="22"/>
          <w:szCs w:val="22"/>
        </w:rPr>
        <w:t xml:space="preserve"> zavazuje k součinnosti s koordinátorem bezpečnosti a ochrany zdraví při práci na staveništi (dále jen „koordinátor BOZP“) při realizaci stavby „</w:t>
      </w:r>
      <w:r w:rsidRPr="004F4F71">
        <w:rPr>
          <w:rFonts w:ascii="Tahoma" w:hAnsi="Tahoma" w:cs="Tahoma"/>
          <w:i/>
          <w:snapToGrid/>
          <w:sz w:val="22"/>
          <w:szCs w:val="22"/>
        </w:rPr>
        <w:t xml:space="preserve">přesný název stavby dle </w:t>
      </w:r>
      <w:proofErr w:type="spellStart"/>
      <w:r w:rsidRPr="004F4F71">
        <w:rPr>
          <w:rFonts w:ascii="Tahoma" w:hAnsi="Tahoma" w:cs="Tahoma"/>
          <w:i/>
          <w:snapToGrid/>
          <w:sz w:val="22"/>
          <w:szCs w:val="22"/>
        </w:rPr>
        <w:t>SoD</w:t>
      </w:r>
      <w:proofErr w:type="spellEnd"/>
      <w:r w:rsidRPr="004F4F71">
        <w:rPr>
          <w:rFonts w:ascii="Tahoma" w:hAnsi="Tahoma" w:cs="Tahoma"/>
          <w:snapToGrid/>
          <w:sz w:val="22"/>
          <w:szCs w:val="22"/>
        </w:rPr>
        <w:t>“, jejímž objednatelem je příspěvková organizace………………………………………………………………</w:t>
      </w:r>
    </w:p>
    <w:p w14:paraId="2F94D199" w14:textId="77777777" w:rsidR="00D159F8" w:rsidRPr="004F4F71" w:rsidRDefault="00D159F8" w:rsidP="00D159F8">
      <w:pPr>
        <w:pStyle w:val="Smlouva-slo0"/>
        <w:spacing w:before="240" w:line="240" w:lineRule="auto"/>
        <w:rPr>
          <w:rFonts w:ascii="Tahoma" w:hAnsi="Tahoma" w:cs="Tahoma"/>
          <w:snapToGrid/>
          <w:sz w:val="22"/>
          <w:szCs w:val="22"/>
        </w:rPr>
      </w:pPr>
      <w:r w:rsidRPr="004F4F71">
        <w:rPr>
          <w:rFonts w:ascii="Tahoma" w:hAnsi="Tahoma" w:cs="Tahoma"/>
          <w:snapToGrid/>
          <w:sz w:val="22"/>
          <w:szCs w:val="22"/>
        </w:rPr>
        <w:t>Zhotovitel rovněž prohlašuje, že písemně zaváže k součinnosti s koordinátorem BOZP všechny své poddodavatele a osoby, které budou provádět činnosti na staveništi.</w:t>
      </w:r>
    </w:p>
    <w:p w14:paraId="7B39989F" w14:textId="77777777" w:rsidR="00D159F8" w:rsidRPr="004F4F71" w:rsidRDefault="00D159F8" w:rsidP="00D159F8">
      <w:pPr>
        <w:pStyle w:val="Smlouva-slo0"/>
        <w:spacing w:before="240" w:line="240" w:lineRule="auto"/>
        <w:rPr>
          <w:rFonts w:ascii="Tahoma" w:hAnsi="Tahoma" w:cs="Tahoma"/>
          <w:snapToGrid/>
          <w:sz w:val="22"/>
          <w:szCs w:val="22"/>
        </w:rPr>
      </w:pPr>
      <w:r w:rsidRPr="004F4F71">
        <w:rPr>
          <w:rFonts w:ascii="Tahoma" w:hAnsi="Tahoma" w:cs="Tahoma"/>
          <w:snapToGrid/>
          <w:sz w:val="22"/>
          <w:szCs w:val="22"/>
        </w:rPr>
        <w:t>Zhotovitel se rovněž zavazuje plnit veškeré povinnosti, které mu ukládá uvedený zákon č. 309/2006 Sb., zejména povinnost dodržování plánu bezpečnosti a ochrany zdraví při práci na staveništi (dále též „BOZP“), povinnost zúčastňovat se zpracování plánu BOZP a všech jeho aktualizací, povinnost účasti na kontrolních dnech BOZP a dodržování pokynů koordinátora BOZP na staveništi.</w:t>
      </w:r>
    </w:p>
    <w:p w14:paraId="6BA0F4E2" w14:textId="77777777" w:rsidR="00D159F8" w:rsidRPr="004F4F71" w:rsidRDefault="00D159F8" w:rsidP="00D159F8">
      <w:pPr>
        <w:pStyle w:val="Smlouva-slo0"/>
        <w:spacing w:before="600" w:line="240" w:lineRule="auto"/>
        <w:rPr>
          <w:rFonts w:ascii="Tahoma" w:hAnsi="Tahoma" w:cs="Tahoma"/>
          <w:snapToGrid/>
          <w:sz w:val="22"/>
          <w:szCs w:val="22"/>
        </w:rPr>
      </w:pPr>
      <w:r w:rsidRPr="004F4F71">
        <w:rPr>
          <w:rFonts w:ascii="Tahoma" w:hAnsi="Tahoma" w:cs="Tahoma"/>
          <w:snapToGrid/>
          <w:sz w:val="22"/>
          <w:szCs w:val="22"/>
        </w:rPr>
        <w:t>V …………………… dne ………………</w:t>
      </w:r>
    </w:p>
    <w:p w14:paraId="18DF7C50" w14:textId="77777777" w:rsidR="00D159F8" w:rsidRPr="004F4F71" w:rsidRDefault="00D159F8" w:rsidP="00D159F8">
      <w:pPr>
        <w:pStyle w:val="Smlouva-slo0"/>
        <w:spacing w:before="600" w:line="240" w:lineRule="auto"/>
        <w:rPr>
          <w:rFonts w:ascii="Tahoma" w:hAnsi="Tahoma" w:cs="Tahoma"/>
          <w:snapToGrid/>
          <w:sz w:val="22"/>
          <w:szCs w:val="22"/>
        </w:rPr>
      </w:pPr>
      <w:r w:rsidRPr="004F4F71">
        <w:rPr>
          <w:rFonts w:ascii="Tahoma" w:hAnsi="Tahoma" w:cs="Tahoma"/>
          <w:snapToGrid/>
          <w:sz w:val="22"/>
          <w:szCs w:val="22"/>
        </w:rPr>
        <w:t>za zhotovitele:</w:t>
      </w:r>
    </w:p>
    <w:p w14:paraId="50B0C66E" w14:textId="77777777" w:rsidR="00D159F8" w:rsidRPr="004F4F71" w:rsidRDefault="00D159F8" w:rsidP="00D159F8">
      <w:pPr>
        <w:rPr>
          <w:rFonts w:ascii="Tahoma" w:hAnsi="Tahoma" w:cs="Tahoma"/>
          <w:i/>
          <w:sz w:val="22"/>
          <w:szCs w:val="22"/>
        </w:rPr>
      </w:pPr>
      <w:r w:rsidRPr="004F4F71">
        <w:rPr>
          <w:rFonts w:ascii="Tahoma" w:hAnsi="Tahoma" w:cs="Tahoma"/>
          <w:i/>
          <w:sz w:val="22"/>
          <w:szCs w:val="22"/>
        </w:rPr>
        <w:t>jméno příjmení, funkce</w:t>
      </w:r>
    </w:p>
    <w:p w14:paraId="28B93ABC" w14:textId="77777777" w:rsidR="00D159F8" w:rsidRPr="004F4F71" w:rsidRDefault="00D159F8" w:rsidP="00D159F8">
      <w:pPr>
        <w:pStyle w:val="Smlouva-slo0"/>
        <w:spacing w:before="720" w:line="240" w:lineRule="auto"/>
        <w:rPr>
          <w:rFonts w:ascii="Tahoma" w:hAnsi="Tahoma" w:cs="Tahoma"/>
          <w:snapToGrid/>
          <w:sz w:val="22"/>
          <w:szCs w:val="22"/>
        </w:rPr>
      </w:pPr>
      <w:r w:rsidRPr="004F4F71">
        <w:rPr>
          <w:rFonts w:ascii="Tahoma" w:hAnsi="Tahoma" w:cs="Tahoma"/>
          <w:snapToGrid/>
          <w:sz w:val="22"/>
          <w:szCs w:val="22"/>
        </w:rPr>
        <w:t>…………………………………</w:t>
      </w:r>
    </w:p>
    <w:p w14:paraId="650F10CA" w14:textId="77777777" w:rsidR="00BE71EA" w:rsidRDefault="00BE71EA"/>
    <w:sectPr w:rsidR="00BE71EA" w:rsidSect="00D159F8">
      <w:footerReference w:type="default" r:id="rId8"/>
      <w:headerReference w:type="first" r:id="rId9"/>
      <w:footerReference w:type="first" r:id="rId10"/>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947C1" w14:textId="77777777" w:rsidR="00F13D06" w:rsidRDefault="00F13D06">
      <w:r>
        <w:separator/>
      </w:r>
    </w:p>
  </w:endnote>
  <w:endnote w:type="continuationSeparator" w:id="0">
    <w:p w14:paraId="3B1D0247" w14:textId="77777777" w:rsidR="00F13D06" w:rsidRDefault="00F1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B62D3" w14:textId="77777777" w:rsidR="00837912" w:rsidRPr="005D2F87" w:rsidRDefault="00D159F8">
    <w:pPr>
      <w:pStyle w:val="Zpat"/>
      <w:pBdr>
        <w:top w:val="single" w:sz="4" w:space="1" w:color="auto"/>
      </w:pBdr>
      <w:tabs>
        <w:tab w:val="left" w:pos="8820"/>
      </w:tabs>
      <w:rPr>
        <w:rFonts w:ascii="Tahoma" w:hAnsi="Tahoma" w:cs="Tahoma"/>
        <w:sz w:val="18"/>
        <w:szCs w:val="18"/>
      </w:rPr>
    </w:pPr>
    <w:r w:rsidRPr="005D2F87">
      <w:rPr>
        <w:rFonts w:ascii="Tahoma" w:hAnsi="Tahoma" w:cs="Tahoma"/>
        <w:sz w:val="18"/>
        <w:szCs w:val="18"/>
      </w:rPr>
      <w:t>Smlouva o díl</w:t>
    </w:r>
    <w:r>
      <w:rPr>
        <w:rFonts w:ascii="Tahoma" w:hAnsi="Tahoma" w:cs="Tahoma"/>
        <w:sz w:val="18"/>
        <w:szCs w:val="18"/>
      </w:rPr>
      <w:t>o</w:t>
    </w:r>
    <w:r w:rsidRPr="005D2F87">
      <w:rPr>
        <w:rFonts w:ascii="Tahoma" w:hAnsi="Tahoma" w:cs="Tahoma"/>
        <w:sz w:val="18"/>
        <w:szCs w:val="18"/>
      </w:rPr>
      <w:t xml:space="preserve"> na stavbu </w:t>
    </w:r>
    <w:r w:rsidRPr="00BB72A7">
      <w:rPr>
        <w:rFonts w:ascii="Tahoma" w:hAnsi="Tahoma" w:cs="Tahoma"/>
        <w:sz w:val="18"/>
        <w:szCs w:val="18"/>
      </w:rPr>
      <w:t>Rekonstrukce zdroje vytápění v budově Rýmařovská 12</w:t>
    </w: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Pr>
        <w:rStyle w:val="slostrnky"/>
        <w:rFonts w:ascii="Tahoma" w:hAnsi="Tahoma" w:cs="Tahoma"/>
        <w:noProof/>
        <w:sz w:val="18"/>
        <w:szCs w:val="18"/>
      </w:rPr>
      <w:t>19</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9B959" w14:textId="77777777" w:rsidR="00837912" w:rsidRPr="00625E9E" w:rsidRDefault="00D159F8">
    <w:pPr>
      <w:pStyle w:val="Zpat"/>
      <w:pBdr>
        <w:top w:val="single" w:sz="4" w:space="0" w:color="auto"/>
      </w:pBdr>
      <w:rPr>
        <w:rFonts w:ascii="Tahoma" w:hAnsi="Tahoma" w:cs="Tahoma"/>
        <w:sz w:val="18"/>
        <w:szCs w:val="18"/>
      </w:rPr>
    </w:pPr>
    <w:r w:rsidRPr="00625E9E">
      <w:rPr>
        <w:rFonts w:ascii="Tahoma" w:hAnsi="Tahoma" w:cs="Tahoma"/>
        <w:sz w:val="18"/>
        <w:szCs w:val="18"/>
      </w:rPr>
      <w:t xml:space="preserve">Smlouva o dílo </w:t>
    </w:r>
    <w:r w:rsidRPr="00BB72A7">
      <w:rPr>
        <w:rFonts w:ascii="Tahoma" w:hAnsi="Tahoma" w:cs="Tahoma"/>
        <w:sz w:val="18"/>
        <w:szCs w:val="18"/>
      </w:rPr>
      <w:t>na stavbu Rekonstrukce zdroje vytápění v budově Rýmařovská 12</w:t>
    </w:r>
    <w:r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1A80B" w14:textId="77777777" w:rsidR="00F13D06" w:rsidRDefault="00F13D06">
      <w:r>
        <w:separator/>
      </w:r>
    </w:p>
  </w:footnote>
  <w:footnote w:type="continuationSeparator" w:id="0">
    <w:p w14:paraId="149DF6C0" w14:textId="77777777" w:rsidR="00F13D06" w:rsidRDefault="00F13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4B4A7" w14:textId="77777777" w:rsidR="00EC00D0" w:rsidRPr="00F94370" w:rsidRDefault="00D159F8" w:rsidP="00EC00D0">
    <w:pPr>
      <w:rPr>
        <w:sz w:val="22"/>
        <w:szCs w:val="22"/>
        <w:lang w:eastAsia="en-US"/>
      </w:rPr>
    </w:pPr>
    <w:r w:rsidRPr="00F94370">
      <w:rPr>
        <w:noProof/>
      </w:rPr>
      <w:drawing>
        <wp:inline distT="0" distB="0" distL="0" distR="0" wp14:anchorId="0E64B7F5" wp14:editId="48F1F49D">
          <wp:extent cx="1200150" cy="520653"/>
          <wp:effectExtent l="0" t="0" r="0" b="0"/>
          <wp:docPr id="3" name="Obrázek 3" descr="logo_prisp_organizace_M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risp_organizace_M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7523" cy="523852"/>
                  </a:xfrm>
                  <a:prstGeom prst="rect">
                    <a:avLst/>
                  </a:prstGeom>
                  <a:noFill/>
                  <a:ln>
                    <a:noFill/>
                  </a:ln>
                </pic:spPr>
              </pic:pic>
            </a:graphicData>
          </a:graphic>
        </wp:inline>
      </w:drawing>
    </w:r>
  </w:p>
  <w:p w14:paraId="01F3385F" w14:textId="77777777" w:rsidR="00EC00D0" w:rsidRPr="00F94370" w:rsidRDefault="00D159F8" w:rsidP="00EC00D0">
    <w:pPr>
      <w:rPr>
        <w:u w:val="single"/>
      </w:rPr>
    </w:pPr>
    <w:r w:rsidRPr="00F94370">
      <w:rPr>
        <w:b/>
        <w:u w:val="single"/>
      </w:rPr>
      <w:t>ZÁKLADNÍ ŠKOLA, Bruntál, Rýmařovská 15,</w:t>
    </w:r>
    <w:r w:rsidRPr="00F94370">
      <w:rPr>
        <w:sz w:val="36"/>
        <w:u w:val="single"/>
      </w:rPr>
      <w:t xml:space="preserve"> </w:t>
    </w:r>
    <w:r w:rsidRPr="00F94370">
      <w:rPr>
        <w:u w:val="single"/>
      </w:rPr>
      <w:t>příspěvková organizace</w:t>
    </w:r>
  </w:p>
  <w:p w14:paraId="6AC655D9" w14:textId="77777777" w:rsidR="00EC00D0" w:rsidRPr="00F94370" w:rsidRDefault="00D159F8" w:rsidP="00EC00D0">
    <w:pPr>
      <w:tabs>
        <w:tab w:val="center" w:pos="4536"/>
        <w:tab w:val="right" w:pos="9072"/>
      </w:tabs>
    </w:pPr>
    <w:r w:rsidRPr="00F94370">
      <w:t xml:space="preserve">IČO: 60802669                                                                   </w:t>
    </w:r>
  </w:p>
  <w:p w14:paraId="55D84EA8" w14:textId="77777777" w:rsidR="00EC00D0" w:rsidRDefault="00F13D0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BD60915"/>
    <w:multiLevelType w:val="hybridMultilevel"/>
    <w:tmpl w:val="95905930"/>
    <w:lvl w:ilvl="0" w:tplc="04050001">
      <w:start w:val="1"/>
      <w:numFmt w:val="bullet"/>
      <w:lvlText w:val=""/>
      <w:lvlJc w:val="left"/>
      <w:pPr>
        <w:ind w:left="1077" w:hanging="360"/>
      </w:pPr>
      <w:rPr>
        <w:rFonts w:ascii="Symbol" w:hAnsi="Symbol" w:hint="default"/>
      </w:rPr>
    </w:lvl>
    <w:lvl w:ilvl="1" w:tplc="04050001">
      <w:start w:val="1"/>
      <w:numFmt w:val="bullet"/>
      <w:lvlText w:val=""/>
      <w:lvlJc w:val="left"/>
      <w:pPr>
        <w:ind w:left="1797" w:hanging="360"/>
      </w:pPr>
      <w:rPr>
        <w:rFonts w:ascii="Symbol" w:hAnsi="Symbol"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30"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1"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2"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4"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8"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9"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6"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38"/>
  </w:num>
  <w:num w:numId="2">
    <w:abstractNumId w:val="0"/>
  </w:num>
  <w:num w:numId="3">
    <w:abstractNumId w:val="1"/>
  </w:num>
  <w:num w:numId="4">
    <w:abstractNumId w:val="28"/>
  </w:num>
  <w:num w:numId="5">
    <w:abstractNumId w:val="39"/>
  </w:num>
  <w:num w:numId="6">
    <w:abstractNumId w:val="31"/>
  </w:num>
  <w:num w:numId="7">
    <w:abstractNumId w:val="14"/>
  </w:num>
  <w:num w:numId="8">
    <w:abstractNumId w:val="40"/>
  </w:num>
  <w:num w:numId="9">
    <w:abstractNumId w:val="4"/>
  </w:num>
  <w:num w:numId="10">
    <w:abstractNumId w:val="27"/>
  </w:num>
  <w:num w:numId="11">
    <w:abstractNumId w:val="6"/>
  </w:num>
  <w:num w:numId="12">
    <w:abstractNumId w:val="33"/>
  </w:num>
  <w:num w:numId="13">
    <w:abstractNumId w:val="5"/>
  </w:num>
  <w:num w:numId="14">
    <w:abstractNumId w:val="12"/>
  </w:num>
  <w:num w:numId="15">
    <w:abstractNumId w:val="7"/>
  </w:num>
  <w:num w:numId="16">
    <w:abstractNumId w:val="45"/>
  </w:num>
  <w:num w:numId="17">
    <w:abstractNumId w:val="8"/>
  </w:num>
  <w:num w:numId="18">
    <w:abstractNumId w:val="18"/>
  </w:num>
  <w:num w:numId="19">
    <w:abstractNumId w:val="30"/>
  </w:num>
  <w:num w:numId="20">
    <w:abstractNumId w:val="35"/>
  </w:num>
  <w:num w:numId="21">
    <w:abstractNumId w:val="37"/>
  </w:num>
  <w:num w:numId="22">
    <w:abstractNumId w:val="46"/>
  </w:num>
  <w:num w:numId="23">
    <w:abstractNumId w:val="15"/>
  </w:num>
  <w:num w:numId="24">
    <w:abstractNumId w:val="13"/>
  </w:num>
  <w:num w:numId="25">
    <w:abstractNumId w:val="3"/>
  </w:num>
  <w:num w:numId="26">
    <w:abstractNumId w:val="44"/>
  </w:num>
  <w:num w:numId="27">
    <w:abstractNumId w:val="16"/>
  </w:num>
  <w:num w:numId="28">
    <w:abstractNumId w:val="22"/>
  </w:num>
  <w:num w:numId="29">
    <w:abstractNumId w:val="25"/>
  </w:num>
  <w:num w:numId="30">
    <w:abstractNumId w:val="43"/>
  </w:num>
  <w:num w:numId="31">
    <w:abstractNumId w:val="34"/>
  </w:num>
  <w:num w:numId="32">
    <w:abstractNumId w:val="11"/>
  </w:num>
  <w:num w:numId="33">
    <w:abstractNumId w:val="2"/>
  </w:num>
  <w:num w:numId="34">
    <w:abstractNumId w:val="26"/>
  </w:num>
  <w:num w:numId="35">
    <w:abstractNumId w:val="17"/>
  </w:num>
  <w:num w:numId="36">
    <w:abstractNumId w:val="21"/>
  </w:num>
  <w:num w:numId="37">
    <w:abstractNumId w:val="10"/>
  </w:num>
  <w:num w:numId="38">
    <w:abstractNumId w:val="41"/>
  </w:num>
  <w:num w:numId="39">
    <w:abstractNumId w:val="19"/>
  </w:num>
  <w:num w:numId="40">
    <w:abstractNumId w:val="9"/>
  </w:num>
  <w:num w:numId="41">
    <w:abstractNumId w:val="20"/>
  </w:num>
  <w:num w:numId="42">
    <w:abstractNumId w:val="36"/>
  </w:num>
  <w:num w:numId="43">
    <w:abstractNumId w:val="42"/>
  </w:num>
  <w:num w:numId="44">
    <w:abstractNumId w:val="32"/>
  </w:num>
  <w:num w:numId="45">
    <w:abstractNumId w:val="24"/>
  </w:num>
  <w:num w:numId="46">
    <w:abstractNumId w:val="23"/>
  </w:num>
  <w:num w:numId="47">
    <w:abstractNumId w:val="29"/>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9F8"/>
    <w:rsid w:val="00052707"/>
    <w:rsid w:val="000C6D87"/>
    <w:rsid w:val="000D0BED"/>
    <w:rsid w:val="001B4F7E"/>
    <w:rsid w:val="001C5379"/>
    <w:rsid w:val="002B5A6E"/>
    <w:rsid w:val="004039EF"/>
    <w:rsid w:val="004635B7"/>
    <w:rsid w:val="005038F1"/>
    <w:rsid w:val="00530F22"/>
    <w:rsid w:val="005324ED"/>
    <w:rsid w:val="00544CE0"/>
    <w:rsid w:val="005648AC"/>
    <w:rsid w:val="005D489C"/>
    <w:rsid w:val="00635837"/>
    <w:rsid w:val="006D5521"/>
    <w:rsid w:val="00770C6D"/>
    <w:rsid w:val="007A6D53"/>
    <w:rsid w:val="008A5FE0"/>
    <w:rsid w:val="009E3B85"/>
    <w:rsid w:val="009E78DC"/>
    <w:rsid w:val="00A51255"/>
    <w:rsid w:val="00A9020A"/>
    <w:rsid w:val="00A94DFB"/>
    <w:rsid w:val="00AB4474"/>
    <w:rsid w:val="00AD47F5"/>
    <w:rsid w:val="00AE6949"/>
    <w:rsid w:val="00B215A9"/>
    <w:rsid w:val="00B871BB"/>
    <w:rsid w:val="00BE71EA"/>
    <w:rsid w:val="00CA08A1"/>
    <w:rsid w:val="00CF579B"/>
    <w:rsid w:val="00D159F8"/>
    <w:rsid w:val="00E00BE8"/>
    <w:rsid w:val="00F13D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542173C"/>
  <w15:chartTrackingRefBased/>
  <w15:docId w15:val="{289CE8C7-CDAF-450F-AC55-A59767F47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159F8"/>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D159F8"/>
    <w:pPr>
      <w:keepNext/>
      <w:tabs>
        <w:tab w:val="left" w:pos="7371"/>
      </w:tabs>
      <w:jc w:val="center"/>
      <w:outlineLvl w:val="0"/>
    </w:pPr>
    <w:rPr>
      <w:b/>
      <w:bCs/>
      <w:sz w:val="28"/>
    </w:rPr>
  </w:style>
  <w:style w:type="paragraph" w:styleId="Nadpis2">
    <w:name w:val="heading 2"/>
    <w:basedOn w:val="Normln"/>
    <w:next w:val="Normln"/>
    <w:link w:val="Nadpis2Char"/>
    <w:qFormat/>
    <w:rsid w:val="00D159F8"/>
    <w:pPr>
      <w:keepNext/>
      <w:tabs>
        <w:tab w:val="left" w:pos="540"/>
        <w:tab w:val="left" w:pos="1260"/>
        <w:tab w:val="left" w:pos="1980"/>
        <w:tab w:val="left" w:pos="3960"/>
      </w:tabs>
      <w:jc w:val="center"/>
      <w:outlineLvl w:val="1"/>
    </w:pPr>
    <w:rPr>
      <w:b/>
      <w:bCs/>
    </w:rPr>
  </w:style>
  <w:style w:type="paragraph" w:styleId="Nadpis3">
    <w:name w:val="heading 3"/>
    <w:basedOn w:val="Normln"/>
    <w:next w:val="Normln"/>
    <w:link w:val="Nadpis3Char"/>
    <w:qFormat/>
    <w:rsid w:val="00D159F8"/>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link w:val="Nadpis4Char"/>
    <w:qFormat/>
    <w:rsid w:val="00D159F8"/>
    <w:pPr>
      <w:keepNext/>
      <w:tabs>
        <w:tab w:val="left" w:pos="567"/>
        <w:tab w:val="left" w:pos="1701"/>
      </w:tabs>
      <w:spacing w:after="60"/>
      <w:ind w:firstLine="360"/>
      <w:outlineLvl w:val="3"/>
    </w:pPr>
    <w:rPr>
      <w:i/>
      <w:iCs/>
    </w:rPr>
  </w:style>
  <w:style w:type="paragraph" w:styleId="Nadpis5">
    <w:name w:val="heading 5"/>
    <w:basedOn w:val="Normln"/>
    <w:next w:val="Normln"/>
    <w:link w:val="Nadpis5Char"/>
    <w:qFormat/>
    <w:rsid w:val="00D159F8"/>
    <w:pPr>
      <w:keepNext/>
      <w:widowControl w:val="0"/>
      <w:autoSpaceDE w:val="0"/>
      <w:autoSpaceDN w:val="0"/>
      <w:spacing w:before="120"/>
      <w:outlineLvl w:val="4"/>
    </w:pPr>
  </w:style>
  <w:style w:type="paragraph" w:styleId="Nadpis6">
    <w:name w:val="heading 6"/>
    <w:basedOn w:val="Normln"/>
    <w:next w:val="Normln"/>
    <w:link w:val="Nadpis6Char"/>
    <w:qFormat/>
    <w:rsid w:val="00D159F8"/>
    <w:pPr>
      <w:keepNext/>
      <w:outlineLvl w:val="5"/>
    </w:pPr>
    <w:rPr>
      <w:i/>
      <w:iCs/>
      <w:color w:val="FF0000"/>
    </w:rPr>
  </w:style>
  <w:style w:type="paragraph" w:styleId="Nadpis8">
    <w:name w:val="heading 8"/>
    <w:basedOn w:val="Normln"/>
    <w:next w:val="Normln"/>
    <w:link w:val="Nadpis8Char"/>
    <w:qFormat/>
    <w:rsid w:val="00D159F8"/>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159F8"/>
    <w:rPr>
      <w:rFonts w:ascii="Times New Roman" w:eastAsia="Times New Roman" w:hAnsi="Times New Roman" w:cs="Times New Roman"/>
      <w:b/>
      <w:bCs/>
      <w:sz w:val="28"/>
      <w:szCs w:val="24"/>
      <w:lang w:eastAsia="cs-CZ"/>
    </w:rPr>
  </w:style>
  <w:style w:type="character" w:customStyle="1" w:styleId="Nadpis2Char">
    <w:name w:val="Nadpis 2 Char"/>
    <w:basedOn w:val="Standardnpsmoodstavce"/>
    <w:link w:val="Nadpis2"/>
    <w:rsid w:val="00D159F8"/>
    <w:rPr>
      <w:rFonts w:ascii="Times New Roman" w:eastAsia="Times New Roman" w:hAnsi="Times New Roman" w:cs="Times New Roman"/>
      <w:b/>
      <w:bCs/>
      <w:sz w:val="24"/>
      <w:szCs w:val="24"/>
      <w:lang w:eastAsia="cs-CZ"/>
    </w:rPr>
  </w:style>
  <w:style w:type="character" w:customStyle="1" w:styleId="Nadpis3Char">
    <w:name w:val="Nadpis 3 Char"/>
    <w:basedOn w:val="Standardnpsmoodstavce"/>
    <w:link w:val="Nadpis3"/>
    <w:rsid w:val="00D159F8"/>
    <w:rPr>
      <w:rFonts w:ascii="Times New Roman" w:eastAsia="Times New Roman" w:hAnsi="Times New Roman" w:cs="Times New Roman"/>
      <w:b/>
      <w:sz w:val="24"/>
      <w:szCs w:val="20"/>
      <w:u w:val="single"/>
      <w:lang w:eastAsia="cs-CZ"/>
    </w:rPr>
  </w:style>
  <w:style w:type="character" w:customStyle="1" w:styleId="Nadpis4Char">
    <w:name w:val="Nadpis 4 Char"/>
    <w:aliases w:val="Odstavec 1 Char,Odstavec 11 Char,Odstavec 12 Char,Odstavec 13 Char,Odstavec 14 Char,Odstavec 111 Char,Odstavec 121 Char,Odstavec 131 Char,Odstavec 15 Char,Odstavec 141 Char,Odstavec 16 Char,Odstavec 112 Char,Odstavec 122 Char,V_Head4 Char"/>
    <w:basedOn w:val="Standardnpsmoodstavce"/>
    <w:link w:val="Nadpis4"/>
    <w:rsid w:val="00D159F8"/>
    <w:rPr>
      <w:rFonts w:ascii="Times New Roman" w:eastAsia="Times New Roman" w:hAnsi="Times New Roman" w:cs="Times New Roman"/>
      <w:i/>
      <w:iCs/>
      <w:sz w:val="24"/>
      <w:szCs w:val="24"/>
      <w:lang w:eastAsia="cs-CZ"/>
    </w:rPr>
  </w:style>
  <w:style w:type="character" w:customStyle="1" w:styleId="Nadpis5Char">
    <w:name w:val="Nadpis 5 Char"/>
    <w:basedOn w:val="Standardnpsmoodstavce"/>
    <w:link w:val="Nadpis5"/>
    <w:rsid w:val="00D159F8"/>
    <w:rPr>
      <w:rFonts w:ascii="Times New Roman" w:eastAsia="Times New Roman" w:hAnsi="Times New Roman" w:cs="Times New Roman"/>
      <w:sz w:val="24"/>
      <w:szCs w:val="24"/>
      <w:lang w:eastAsia="cs-CZ"/>
    </w:rPr>
  </w:style>
  <w:style w:type="character" w:customStyle="1" w:styleId="Nadpis6Char">
    <w:name w:val="Nadpis 6 Char"/>
    <w:basedOn w:val="Standardnpsmoodstavce"/>
    <w:link w:val="Nadpis6"/>
    <w:rsid w:val="00D159F8"/>
    <w:rPr>
      <w:rFonts w:ascii="Times New Roman" w:eastAsia="Times New Roman" w:hAnsi="Times New Roman" w:cs="Times New Roman"/>
      <w:i/>
      <w:iCs/>
      <w:color w:val="FF0000"/>
      <w:sz w:val="24"/>
      <w:szCs w:val="24"/>
      <w:lang w:eastAsia="cs-CZ"/>
    </w:rPr>
  </w:style>
  <w:style w:type="character" w:customStyle="1" w:styleId="Nadpis8Char">
    <w:name w:val="Nadpis 8 Char"/>
    <w:basedOn w:val="Standardnpsmoodstavce"/>
    <w:link w:val="Nadpis8"/>
    <w:rsid w:val="00D159F8"/>
    <w:rPr>
      <w:rFonts w:ascii="Times New Roman" w:eastAsia="Times New Roman" w:hAnsi="Times New Roman" w:cs="Times New Roman"/>
      <w:i/>
      <w:iCs/>
      <w:sz w:val="28"/>
      <w:szCs w:val="24"/>
      <w:u w:val="single"/>
      <w:lang w:eastAsia="cs-CZ"/>
    </w:rPr>
  </w:style>
  <w:style w:type="paragraph" w:customStyle="1" w:styleId="Import16">
    <w:name w:val="Import 16"/>
    <w:basedOn w:val="Normln"/>
    <w:rsid w:val="00D159F8"/>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link w:val="Zkladntextodsazen2Char"/>
    <w:rsid w:val="00D159F8"/>
    <w:pPr>
      <w:widowControl w:val="0"/>
      <w:autoSpaceDE w:val="0"/>
      <w:autoSpaceDN w:val="0"/>
      <w:ind w:left="567" w:hanging="567"/>
      <w:jc w:val="both"/>
    </w:pPr>
  </w:style>
  <w:style w:type="character" w:customStyle="1" w:styleId="Zkladntextodsazen2Char">
    <w:name w:val="Základní text odsazený 2 Char"/>
    <w:basedOn w:val="Standardnpsmoodstavce"/>
    <w:link w:val="Zkladntextodsazen2"/>
    <w:rsid w:val="00D159F8"/>
    <w:rPr>
      <w:rFonts w:ascii="Times New Roman" w:eastAsia="Times New Roman" w:hAnsi="Times New Roman" w:cs="Times New Roman"/>
      <w:sz w:val="24"/>
      <w:szCs w:val="24"/>
      <w:lang w:eastAsia="cs-CZ"/>
    </w:rPr>
  </w:style>
  <w:style w:type="paragraph" w:customStyle="1" w:styleId="Import5">
    <w:name w:val="Import 5"/>
    <w:basedOn w:val="Normln"/>
    <w:rsid w:val="00D159F8"/>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D159F8"/>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link w:val="Zkladntext3Char"/>
    <w:rsid w:val="00D159F8"/>
    <w:pPr>
      <w:spacing w:line="240" w:lineRule="exact"/>
      <w:jc w:val="both"/>
    </w:pPr>
    <w:rPr>
      <w:szCs w:val="20"/>
    </w:rPr>
  </w:style>
  <w:style w:type="character" w:customStyle="1" w:styleId="Zkladntext3Char">
    <w:name w:val="Základní text 3 Char"/>
    <w:basedOn w:val="Standardnpsmoodstavce"/>
    <w:link w:val="Zkladntext3"/>
    <w:rsid w:val="00D159F8"/>
    <w:rPr>
      <w:rFonts w:ascii="Times New Roman" w:eastAsia="Times New Roman" w:hAnsi="Times New Roman" w:cs="Times New Roman"/>
      <w:sz w:val="24"/>
      <w:szCs w:val="20"/>
      <w:lang w:eastAsia="cs-CZ"/>
    </w:rPr>
  </w:style>
  <w:style w:type="paragraph" w:customStyle="1" w:styleId="Smlouva-eslo">
    <w:name w:val="Smlouva-eíslo"/>
    <w:basedOn w:val="Normln"/>
    <w:rsid w:val="00D159F8"/>
    <w:pPr>
      <w:widowControl w:val="0"/>
      <w:spacing w:before="120" w:line="240" w:lineRule="atLeast"/>
      <w:jc w:val="both"/>
    </w:pPr>
    <w:rPr>
      <w:szCs w:val="20"/>
    </w:rPr>
  </w:style>
  <w:style w:type="paragraph" w:customStyle="1" w:styleId="Smlouva2">
    <w:name w:val="Smlouva2"/>
    <w:basedOn w:val="Normln"/>
    <w:rsid w:val="00D159F8"/>
    <w:pPr>
      <w:widowControl w:val="0"/>
      <w:jc w:val="center"/>
    </w:pPr>
    <w:rPr>
      <w:b/>
      <w:szCs w:val="20"/>
    </w:rPr>
  </w:style>
  <w:style w:type="paragraph" w:styleId="Zkladntext">
    <w:name w:val="Body Text"/>
    <w:aliases w:val="subtitle2,Základní tZákladní text,Body Text"/>
    <w:basedOn w:val="Normln"/>
    <w:link w:val="ZkladntextChar"/>
    <w:rsid w:val="00D159F8"/>
    <w:pPr>
      <w:tabs>
        <w:tab w:val="left" w:pos="540"/>
        <w:tab w:val="left" w:pos="1260"/>
        <w:tab w:val="left" w:pos="1980"/>
        <w:tab w:val="left" w:pos="3960"/>
      </w:tabs>
      <w:jc w:val="both"/>
    </w:pPr>
  </w:style>
  <w:style w:type="character" w:customStyle="1" w:styleId="ZkladntextChar">
    <w:name w:val="Základní text Char"/>
    <w:aliases w:val="subtitle2 Char,Základní tZákladní text Char,Body Text Char"/>
    <w:basedOn w:val="Standardnpsmoodstavce"/>
    <w:link w:val="Zkladntext"/>
    <w:rsid w:val="00D159F8"/>
    <w:rPr>
      <w:rFonts w:ascii="Times New Roman" w:eastAsia="Times New Roman" w:hAnsi="Times New Roman" w:cs="Times New Roman"/>
      <w:sz w:val="24"/>
      <w:szCs w:val="24"/>
      <w:lang w:eastAsia="cs-CZ"/>
    </w:rPr>
  </w:style>
  <w:style w:type="paragraph" w:styleId="Zpat">
    <w:name w:val="footer"/>
    <w:basedOn w:val="Normln"/>
    <w:link w:val="ZpatChar"/>
    <w:rsid w:val="00D159F8"/>
    <w:pPr>
      <w:tabs>
        <w:tab w:val="center" w:pos="4536"/>
        <w:tab w:val="right" w:pos="9072"/>
      </w:tabs>
    </w:pPr>
  </w:style>
  <w:style w:type="character" w:customStyle="1" w:styleId="ZpatChar">
    <w:name w:val="Zápatí Char"/>
    <w:basedOn w:val="Standardnpsmoodstavce"/>
    <w:link w:val="Zpat"/>
    <w:rsid w:val="00D159F8"/>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rsid w:val="00D159F8"/>
    <w:pPr>
      <w:tabs>
        <w:tab w:val="left" w:pos="357"/>
        <w:tab w:val="left" w:pos="540"/>
        <w:tab w:val="left" w:pos="1980"/>
        <w:tab w:val="left" w:pos="7380"/>
      </w:tabs>
      <w:ind w:left="540" w:hanging="540"/>
      <w:jc w:val="both"/>
    </w:pPr>
  </w:style>
  <w:style w:type="character" w:customStyle="1" w:styleId="ZkladntextodsazenChar">
    <w:name w:val="Základní text odsazený Char"/>
    <w:basedOn w:val="Standardnpsmoodstavce"/>
    <w:link w:val="Zkladntextodsazen"/>
    <w:rsid w:val="00D159F8"/>
    <w:rPr>
      <w:rFonts w:ascii="Times New Roman" w:eastAsia="Times New Roman" w:hAnsi="Times New Roman" w:cs="Times New Roman"/>
      <w:sz w:val="24"/>
      <w:szCs w:val="24"/>
      <w:lang w:eastAsia="cs-CZ"/>
    </w:rPr>
  </w:style>
  <w:style w:type="character" w:styleId="slostrnky">
    <w:name w:val="page number"/>
    <w:basedOn w:val="Standardnpsmoodstavce"/>
    <w:rsid w:val="00D159F8"/>
  </w:style>
  <w:style w:type="paragraph" w:styleId="Zhlav">
    <w:name w:val="header"/>
    <w:basedOn w:val="Normln"/>
    <w:link w:val="ZhlavChar"/>
    <w:rsid w:val="00D159F8"/>
    <w:pPr>
      <w:tabs>
        <w:tab w:val="center" w:pos="4536"/>
        <w:tab w:val="right" w:pos="9072"/>
      </w:tabs>
    </w:pPr>
  </w:style>
  <w:style w:type="character" w:customStyle="1" w:styleId="ZhlavChar">
    <w:name w:val="Záhlaví Char"/>
    <w:basedOn w:val="Standardnpsmoodstavce"/>
    <w:link w:val="Zhlav"/>
    <w:rsid w:val="00D159F8"/>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rsid w:val="00D159F8"/>
    <w:pPr>
      <w:tabs>
        <w:tab w:val="left" w:pos="426"/>
      </w:tabs>
      <w:ind w:left="357"/>
      <w:jc w:val="both"/>
    </w:pPr>
    <w:rPr>
      <w:i/>
      <w:iCs/>
    </w:rPr>
  </w:style>
  <w:style w:type="character" w:customStyle="1" w:styleId="Zkladntextodsazen3Char">
    <w:name w:val="Základní text odsazený 3 Char"/>
    <w:basedOn w:val="Standardnpsmoodstavce"/>
    <w:link w:val="Zkladntextodsazen3"/>
    <w:rsid w:val="00D159F8"/>
    <w:rPr>
      <w:rFonts w:ascii="Times New Roman" w:eastAsia="Times New Roman" w:hAnsi="Times New Roman" w:cs="Times New Roman"/>
      <w:i/>
      <w:iCs/>
      <w:sz w:val="24"/>
      <w:szCs w:val="24"/>
      <w:lang w:eastAsia="cs-CZ"/>
    </w:rPr>
  </w:style>
  <w:style w:type="paragraph" w:styleId="Zkladntext2">
    <w:name w:val="Body Text 2"/>
    <w:basedOn w:val="Normln"/>
    <w:link w:val="Zkladntext2Char"/>
    <w:rsid w:val="00D159F8"/>
    <w:pPr>
      <w:tabs>
        <w:tab w:val="left" w:pos="567"/>
        <w:tab w:val="left" w:pos="1701"/>
      </w:tabs>
      <w:spacing w:after="120"/>
    </w:pPr>
    <w:rPr>
      <w:sz w:val="20"/>
    </w:rPr>
  </w:style>
  <w:style w:type="character" w:customStyle="1" w:styleId="Zkladntext2Char">
    <w:name w:val="Základní text 2 Char"/>
    <w:basedOn w:val="Standardnpsmoodstavce"/>
    <w:link w:val="Zkladntext2"/>
    <w:rsid w:val="00D159F8"/>
    <w:rPr>
      <w:rFonts w:ascii="Times New Roman" w:eastAsia="Times New Roman" w:hAnsi="Times New Roman" w:cs="Times New Roman"/>
      <w:sz w:val="20"/>
      <w:szCs w:val="24"/>
      <w:lang w:eastAsia="cs-CZ"/>
    </w:rPr>
  </w:style>
  <w:style w:type="paragraph" w:customStyle="1" w:styleId="Smlouva-slo">
    <w:name w:val="Smlouva-èíslo"/>
    <w:basedOn w:val="Normln"/>
    <w:rsid w:val="00D159F8"/>
    <w:pPr>
      <w:spacing w:before="120" w:line="240" w:lineRule="atLeast"/>
      <w:jc w:val="both"/>
    </w:pPr>
    <w:rPr>
      <w:szCs w:val="20"/>
    </w:rPr>
  </w:style>
  <w:style w:type="paragraph" w:styleId="Nzev">
    <w:name w:val="Title"/>
    <w:basedOn w:val="Normln"/>
    <w:link w:val="NzevChar"/>
    <w:qFormat/>
    <w:rsid w:val="00D159F8"/>
    <w:pPr>
      <w:widowControl w:val="0"/>
      <w:jc w:val="center"/>
    </w:pPr>
    <w:rPr>
      <w:b/>
      <w:bCs/>
      <w:snapToGrid w:val="0"/>
      <w:sz w:val="32"/>
      <w:szCs w:val="20"/>
    </w:rPr>
  </w:style>
  <w:style w:type="character" w:customStyle="1" w:styleId="NzevChar">
    <w:name w:val="Název Char"/>
    <w:basedOn w:val="Standardnpsmoodstavce"/>
    <w:link w:val="Nzev"/>
    <w:rsid w:val="00D159F8"/>
    <w:rPr>
      <w:rFonts w:ascii="Times New Roman" w:eastAsia="Times New Roman" w:hAnsi="Times New Roman" w:cs="Times New Roman"/>
      <w:b/>
      <w:bCs/>
      <w:snapToGrid w:val="0"/>
      <w:sz w:val="32"/>
      <w:szCs w:val="20"/>
      <w:lang w:eastAsia="cs-CZ"/>
    </w:rPr>
  </w:style>
  <w:style w:type="paragraph" w:customStyle="1" w:styleId="Smlouva-slo0">
    <w:name w:val="Smlouva-číslo"/>
    <w:basedOn w:val="Normln"/>
    <w:rsid w:val="00D159F8"/>
    <w:pPr>
      <w:widowControl w:val="0"/>
      <w:spacing w:before="120" w:line="240" w:lineRule="atLeast"/>
      <w:jc w:val="both"/>
    </w:pPr>
    <w:rPr>
      <w:snapToGrid w:val="0"/>
      <w:szCs w:val="20"/>
    </w:rPr>
  </w:style>
  <w:style w:type="paragraph" w:customStyle="1" w:styleId="slovnvSOD">
    <w:name w:val="číslování v SOD"/>
    <w:basedOn w:val="Zkladntext"/>
    <w:rsid w:val="00D159F8"/>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rsid w:val="00D159F8"/>
    <w:pPr>
      <w:widowControl w:val="0"/>
      <w:spacing w:before="120"/>
      <w:jc w:val="both"/>
    </w:pPr>
    <w:rPr>
      <w:snapToGrid w:val="0"/>
      <w:szCs w:val="20"/>
    </w:rPr>
  </w:style>
  <w:style w:type="character" w:styleId="Hypertextovodkaz">
    <w:name w:val="Hyperlink"/>
    <w:uiPriority w:val="99"/>
    <w:rsid w:val="00D159F8"/>
    <w:rPr>
      <w:color w:val="0000FF"/>
      <w:u w:val="single"/>
    </w:rPr>
  </w:style>
  <w:style w:type="character" w:styleId="Sledovanodkaz">
    <w:name w:val="FollowedHyperlink"/>
    <w:rsid w:val="00D159F8"/>
    <w:rPr>
      <w:color w:val="800080"/>
      <w:u w:val="single"/>
    </w:rPr>
  </w:style>
  <w:style w:type="paragraph" w:customStyle="1" w:styleId="xl24">
    <w:name w:val="xl24"/>
    <w:basedOn w:val="Normln"/>
    <w:rsid w:val="00D159F8"/>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rsid w:val="00D159F8"/>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rsid w:val="00D159F8"/>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rsid w:val="00D159F8"/>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rsid w:val="00D159F8"/>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rsid w:val="00D159F8"/>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rsid w:val="00D159F8"/>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rsid w:val="00D159F8"/>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rsid w:val="00D159F8"/>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rsid w:val="00D159F8"/>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rsid w:val="00D159F8"/>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rsid w:val="00D159F8"/>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rsid w:val="00D159F8"/>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rsid w:val="00D159F8"/>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rsid w:val="00D159F8"/>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rsid w:val="00D159F8"/>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rsid w:val="00D159F8"/>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rsid w:val="00D159F8"/>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rsid w:val="00D159F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rsid w:val="00D159F8"/>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rsid w:val="00D159F8"/>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rsid w:val="00D159F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rsid w:val="00D159F8"/>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rsid w:val="00D159F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rsid w:val="00D159F8"/>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rsid w:val="00D159F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rsid w:val="00D159F8"/>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rsid w:val="00D159F8"/>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rsid w:val="00D159F8"/>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rsid w:val="00D159F8"/>
    <w:pPr>
      <w:numPr>
        <w:numId w:val="21"/>
      </w:numPr>
      <w:tabs>
        <w:tab w:val="clear" w:pos="540"/>
        <w:tab w:val="left" w:pos="284"/>
      </w:tabs>
    </w:pPr>
  </w:style>
  <w:style w:type="paragraph" w:customStyle="1" w:styleId="dajeOSmluvnStran">
    <w:name w:val="ÚdajeOSmluvníStraně"/>
    <w:basedOn w:val="Normln"/>
    <w:rsid w:val="00D159F8"/>
    <w:pPr>
      <w:numPr>
        <w:ilvl w:val="12"/>
      </w:numPr>
      <w:ind w:left="357"/>
    </w:pPr>
    <w:rPr>
      <w:szCs w:val="20"/>
    </w:rPr>
  </w:style>
  <w:style w:type="paragraph" w:styleId="Textbubliny">
    <w:name w:val="Balloon Text"/>
    <w:basedOn w:val="Normln"/>
    <w:link w:val="TextbublinyChar"/>
    <w:semiHidden/>
    <w:rsid w:val="00D159F8"/>
    <w:rPr>
      <w:rFonts w:ascii="Tahoma" w:hAnsi="Tahoma" w:cs="Tahoma"/>
      <w:sz w:val="16"/>
      <w:szCs w:val="16"/>
    </w:rPr>
  </w:style>
  <w:style w:type="character" w:customStyle="1" w:styleId="TextbublinyChar">
    <w:name w:val="Text bubliny Char"/>
    <w:basedOn w:val="Standardnpsmoodstavce"/>
    <w:link w:val="Textbubliny"/>
    <w:semiHidden/>
    <w:rsid w:val="00D159F8"/>
    <w:rPr>
      <w:rFonts w:ascii="Tahoma" w:eastAsia="Times New Roman" w:hAnsi="Tahoma" w:cs="Tahoma"/>
      <w:sz w:val="16"/>
      <w:szCs w:val="16"/>
      <w:lang w:eastAsia="cs-CZ"/>
    </w:rPr>
  </w:style>
  <w:style w:type="paragraph" w:styleId="Podnadpis">
    <w:name w:val="Subtitle"/>
    <w:basedOn w:val="Normln"/>
    <w:link w:val="PodnadpisChar"/>
    <w:qFormat/>
    <w:rsid w:val="00D159F8"/>
    <w:pPr>
      <w:jc w:val="center"/>
    </w:pPr>
    <w:rPr>
      <w:b/>
      <w:color w:val="000000"/>
      <w:sz w:val="28"/>
      <w:szCs w:val="20"/>
    </w:rPr>
  </w:style>
  <w:style w:type="character" w:customStyle="1" w:styleId="PodnadpisChar">
    <w:name w:val="Podnadpis Char"/>
    <w:basedOn w:val="Standardnpsmoodstavce"/>
    <w:link w:val="Podnadpis"/>
    <w:rsid w:val="00D159F8"/>
    <w:rPr>
      <w:rFonts w:ascii="Times New Roman" w:eastAsia="Times New Roman" w:hAnsi="Times New Roman" w:cs="Times New Roman"/>
      <w:b/>
      <w:color w:val="000000"/>
      <w:sz w:val="28"/>
      <w:szCs w:val="20"/>
      <w:lang w:eastAsia="cs-CZ"/>
    </w:rPr>
  </w:style>
  <w:style w:type="paragraph" w:customStyle="1" w:styleId="slovn">
    <w:name w:val="Číslování"/>
    <w:basedOn w:val="Smlouva3"/>
    <w:rsid w:val="00D159F8"/>
    <w:pPr>
      <w:widowControl/>
    </w:pPr>
    <w:rPr>
      <w:snapToGrid/>
    </w:rPr>
  </w:style>
  <w:style w:type="character" w:styleId="Zdraznn">
    <w:name w:val="Emphasis"/>
    <w:aliases w:val="Zvýraznění"/>
    <w:qFormat/>
    <w:rsid w:val="00D159F8"/>
    <w:rPr>
      <w:i/>
      <w:iCs/>
    </w:rPr>
  </w:style>
  <w:style w:type="paragraph" w:customStyle="1" w:styleId="KUMS-adresa">
    <w:name w:val="KUMS-adresa"/>
    <w:basedOn w:val="Normln"/>
    <w:rsid w:val="00D159F8"/>
    <w:pPr>
      <w:spacing w:line="280" w:lineRule="exact"/>
      <w:jc w:val="both"/>
    </w:pPr>
    <w:rPr>
      <w:rFonts w:ascii="Tahoma" w:hAnsi="Tahoma" w:cs="Tahoma"/>
      <w:noProof/>
      <w:sz w:val="20"/>
      <w:szCs w:val="20"/>
    </w:rPr>
  </w:style>
  <w:style w:type="character" w:styleId="Siln">
    <w:name w:val="Strong"/>
    <w:qFormat/>
    <w:rsid w:val="00D159F8"/>
    <w:rPr>
      <w:b/>
      <w:bCs/>
    </w:rPr>
  </w:style>
  <w:style w:type="paragraph" w:customStyle="1" w:styleId="CharChar1">
    <w:name w:val="Char Char1"/>
    <w:basedOn w:val="Normln"/>
    <w:rsid w:val="00D159F8"/>
    <w:pPr>
      <w:spacing w:after="160" w:line="240" w:lineRule="exact"/>
    </w:pPr>
    <w:rPr>
      <w:rFonts w:ascii="Verdana" w:hAnsi="Verdana" w:cs="Verdana"/>
      <w:sz w:val="20"/>
      <w:szCs w:val="20"/>
      <w:lang w:val="en-US" w:eastAsia="en-US"/>
    </w:rPr>
  </w:style>
  <w:style w:type="table" w:styleId="Mkatabulky">
    <w:name w:val="Table Grid"/>
    <w:basedOn w:val="Normlntabulka"/>
    <w:rsid w:val="00D159F8"/>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D159F8"/>
    <w:pPr>
      <w:ind w:left="720"/>
    </w:pPr>
  </w:style>
  <w:style w:type="paragraph" w:customStyle="1" w:styleId="CharCharChar">
    <w:name w:val="Char Char Char"/>
    <w:basedOn w:val="Normln"/>
    <w:rsid w:val="00D159F8"/>
    <w:pPr>
      <w:spacing w:after="160" w:line="240" w:lineRule="exact"/>
    </w:pPr>
    <w:rPr>
      <w:rFonts w:ascii="Verdana" w:hAnsi="Verdana" w:cs="Verdana"/>
      <w:sz w:val="20"/>
      <w:szCs w:val="20"/>
      <w:lang w:val="en-US" w:eastAsia="en-US"/>
    </w:rPr>
  </w:style>
  <w:style w:type="paragraph" w:customStyle="1" w:styleId="odstavecsmlouvy0">
    <w:name w:val="odstavecsmlouvy"/>
    <w:basedOn w:val="Normln"/>
    <w:rsid w:val="00D159F8"/>
    <w:pPr>
      <w:spacing w:before="100" w:beforeAutospacing="1" w:after="100" w:afterAutospacing="1"/>
    </w:pPr>
  </w:style>
  <w:style w:type="paragraph" w:customStyle="1" w:styleId="Default">
    <w:name w:val="Default"/>
    <w:rsid w:val="00D159F8"/>
    <w:pPr>
      <w:autoSpaceDE w:val="0"/>
      <w:autoSpaceDN w:val="0"/>
      <w:adjustRightInd w:val="0"/>
      <w:spacing w:after="0" w:line="240" w:lineRule="auto"/>
    </w:pPr>
    <w:rPr>
      <w:rFonts w:ascii="Tahoma" w:eastAsia="Times New Roman" w:hAnsi="Tahoma" w:cs="Tahoma"/>
      <w:color w:val="000000"/>
      <w:sz w:val="24"/>
      <w:szCs w:val="24"/>
      <w:lang w:eastAsia="cs-CZ"/>
    </w:rPr>
  </w:style>
  <w:style w:type="character" w:styleId="Odkaznakoment">
    <w:name w:val="annotation reference"/>
    <w:uiPriority w:val="99"/>
    <w:semiHidden/>
    <w:unhideWhenUsed/>
    <w:rsid w:val="00D159F8"/>
    <w:rPr>
      <w:sz w:val="16"/>
      <w:szCs w:val="16"/>
    </w:rPr>
  </w:style>
  <w:style w:type="paragraph" w:styleId="Textkomente">
    <w:name w:val="annotation text"/>
    <w:basedOn w:val="Normln"/>
    <w:link w:val="TextkomenteChar"/>
    <w:uiPriority w:val="99"/>
    <w:unhideWhenUsed/>
    <w:rsid w:val="00D159F8"/>
    <w:rPr>
      <w:sz w:val="20"/>
      <w:szCs w:val="20"/>
    </w:rPr>
  </w:style>
  <w:style w:type="character" w:customStyle="1" w:styleId="TextkomenteChar">
    <w:name w:val="Text komentáře Char"/>
    <w:basedOn w:val="Standardnpsmoodstavce"/>
    <w:link w:val="Textkomente"/>
    <w:uiPriority w:val="99"/>
    <w:rsid w:val="00D159F8"/>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159F8"/>
    <w:rPr>
      <w:b/>
      <w:bCs/>
    </w:rPr>
  </w:style>
  <w:style w:type="character" w:customStyle="1" w:styleId="PedmtkomenteChar">
    <w:name w:val="Předmět komentáře Char"/>
    <w:basedOn w:val="TextkomenteChar"/>
    <w:link w:val="Pedmtkomente"/>
    <w:uiPriority w:val="99"/>
    <w:semiHidden/>
    <w:rsid w:val="00D159F8"/>
    <w:rPr>
      <w:rFonts w:ascii="Times New Roman" w:eastAsia="Times New Roman" w:hAnsi="Times New Roman" w:cs="Times New Roman"/>
      <w:b/>
      <w:bCs/>
      <w:sz w:val="20"/>
      <w:szCs w:val="20"/>
      <w:lang w:eastAsia="cs-CZ"/>
    </w:rPr>
  </w:style>
  <w:style w:type="paragraph" w:customStyle="1" w:styleId="paragraph">
    <w:name w:val="paragraph"/>
    <w:basedOn w:val="Normln"/>
    <w:rsid w:val="00D159F8"/>
    <w:pPr>
      <w:spacing w:before="100" w:beforeAutospacing="1" w:after="100" w:afterAutospacing="1"/>
    </w:pPr>
  </w:style>
  <w:style w:type="character" w:customStyle="1" w:styleId="normaltextrun">
    <w:name w:val="normaltextrun"/>
    <w:basedOn w:val="Standardnpsmoodstavce"/>
    <w:rsid w:val="00D159F8"/>
  </w:style>
  <w:style w:type="character" w:customStyle="1" w:styleId="tabchar">
    <w:name w:val="tabchar"/>
    <w:basedOn w:val="Standardnpsmoodstavce"/>
    <w:rsid w:val="00D159F8"/>
  </w:style>
  <w:style w:type="character" w:customStyle="1" w:styleId="eop">
    <w:name w:val="eop"/>
    <w:basedOn w:val="Standardnpsmoodstavce"/>
    <w:rsid w:val="00D159F8"/>
  </w:style>
  <w:style w:type="character" w:customStyle="1" w:styleId="contextualspellingandgrammarerror">
    <w:name w:val="contextualspellingandgrammarerror"/>
    <w:basedOn w:val="Standardnpsmoodstavce"/>
    <w:rsid w:val="00D159F8"/>
  </w:style>
  <w:style w:type="paragraph" w:styleId="Revize">
    <w:name w:val="Revision"/>
    <w:hidden/>
    <w:uiPriority w:val="99"/>
    <w:semiHidden/>
    <w:rsid w:val="00D159F8"/>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aliases w:val="Odstavec_muj,Základní styl odstavce,Nad"/>
    <w:basedOn w:val="Normln"/>
    <w:link w:val="OdstavecseseznamemChar"/>
    <w:uiPriority w:val="34"/>
    <w:qFormat/>
    <w:rsid w:val="00D159F8"/>
    <w:pPr>
      <w:ind w:left="720"/>
      <w:contextualSpacing/>
    </w:pPr>
  </w:style>
  <w:style w:type="character" w:customStyle="1" w:styleId="OdstavecseseznamemChar">
    <w:name w:val="Odstavec se seznamem Char"/>
    <w:aliases w:val="Odstavec_muj Char,Základní styl odstavce Char,Nad Char"/>
    <w:link w:val="Odstavecseseznamem"/>
    <w:uiPriority w:val="34"/>
    <w:locked/>
    <w:rsid w:val="00D159F8"/>
    <w:rPr>
      <w:rFonts w:ascii="Times New Roman" w:eastAsia="Times New Roman" w:hAnsi="Times New Roman" w:cs="Times New Roman"/>
      <w:sz w:val="24"/>
      <w:szCs w:val="24"/>
      <w:lang w:eastAsia="cs-CZ"/>
    </w:rPr>
  </w:style>
  <w:style w:type="character" w:styleId="Nevyeenzmnka">
    <w:name w:val="Unresolved Mention"/>
    <w:basedOn w:val="Standardnpsmoodstavce"/>
    <w:uiPriority w:val="99"/>
    <w:semiHidden/>
    <w:unhideWhenUsed/>
    <w:rsid w:val="001B4F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sbr.c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7150</Words>
  <Characters>42185</Characters>
  <Application>Microsoft Office Word</Application>
  <DocSecurity>0</DocSecurity>
  <Lines>351</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Barbora Kolbasová</dc:creator>
  <cp:keywords/>
  <dc:description/>
  <cp:lastModifiedBy>Barbora Kolbasová</cp:lastModifiedBy>
  <cp:revision>6</cp:revision>
  <dcterms:created xsi:type="dcterms:W3CDTF">2026-05-13T12:24:00Z</dcterms:created>
  <dcterms:modified xsi:type="dcterms:W3CDTF">2026-05-13T12:39:00Z</dcterms:modified>
</cp:coreProperties>
</file>